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94D19" w14:textId="77777777"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heme="minorHAnsi" w:eastAsia="MingLiU-ExtB" w:hAnsiTheme="minorHAnsi" w:cstheme="minorHAnsi"/>
        </w:rPr>
      </w:pPr>
      <w:r w:rsidRPr="00B2498A">
        <w:rPr>
          <w:rFonts w:asciiTheme="minorHAnsi" w:eastAsia="MingLiU-ExtB" w:hAnsiTheme="minorHAnsi" w:cstheme="minorHAnsi"/>
        </w:rPr>
        <w:t>Ordinance No. ________</w:t>
      </w:r>
    </w:p>
    <w:p w14:paraId="782F78BE" w14:textId="77777777"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heme="minorHAnsi" w:eastAsia="MingLiU-ExtB" w:hAnsiTheme="minorHAnsi" w:cstheme="minorHAnsi"/>
        </w:rPr>
      </w:pPr>
    </w:p>
    <w:p w14:paraId="503807DC" w14:textId="1BCCEA80"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Theme="minorHAnsi" w:eastAsia="MingLiU-ExtB" w:hAnsiTheme="minorHAnsi" w:cstheme="minorHAnsi"/>
        </w:rPr>
      </w:pPr>
      <w:r w:rsidRPr="00B2498A">
        <w:rPr>
          <w:rFonts w:asciiTheme="minorHAnsi" w:eastAsia="MingLiU-ExtB" w:hAnsiTheme="minorHAnsi" w:cstheme="minorHAnsi"/>
          <w:b/>
          <w:bCs/>
        </w:rPr>
        <w:t xml:space="preserve">AN ORDINANCE </w:t>
      </w:r>
      <w:r w:rsidR="00C24B4C" w:rsidRPr="00B2498A">
        <w:rPr>
          <w:rFonts w:asciiTheme="minorHAnsi" w:eastAsia="MingLiU-ExtB" w:hAnsiTheme="minorHAnsi" w:cstheme="minorHAnsi"/>
          <w:b/>
          <w:bCs/>
        </w:rPr>
        <w:t xml:space="preserve">TO PROTECT THE BEAR POPULATION OF </w:t>
      </w:r>
      <w:r w:rsidR="00ED4AE1" w:rsidRPr="00B2498A">
        <w:rPr>
          <w:rFonts w:asciiTheme="minorHAnsi" w:eastAsia="MingLiU-ExtB" w:hAnsiTheme="minorHAnsi" w:cstheme="minorHAnsi"/>
          <w:b/>
          <w:bCs/>
        </w:rPr>
        <w:t>THE CITY OF TOWNSEND, TENNESSEE</w:t>
      </w:r>
      <w:r w:rsidR="00A5696E" w:rsidRPr="00B2498A">
        <w:rPr>
          <w:rFonts w:asciiTheme="minorHAnsi" w:eastAsia="MingLiU-ExtB" w:hAnsiTheme="minorHAnsi" w:cstheme="minorHAnsi"/>
          <w:b/>
          <w:bCs/>
          <w:caps/>
        </w:rPr>
        <w:t>.</w:t>
      </w:r>
    </w:p>
    <w:p w14:paraId="10926010" w14:textId="77777777"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Theme="minorHAnsi" w:eastAsia="MingLiU-ExtB" w:hAnsiTheme="minorHAnsi" w:cstheme="minorHAnsi"/>
        </w:rPr>
      </w:pPr>
    </w:p>
    <w:p w14:paraId="15AE8F73" w14:textId="21E682BB" w:rsidR="00E27E64" w:rsidRPr="00B2498A" w:rsidRDefault="00E27E64" w:rsidP="00E27E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Theme="minorHAnsi" w:eastAsia="MingLiU-ExtB" w:hAnsiTheme="minorHAnsi" w:cstheme="minorHAnsi"/>
        </w:rPr>
      </w:pPr>
      <w:r w:rsidRPr="00B2498A">
        <w:rPr>
          <w:rFonts w:asciiTheme="minorHAnsi" w:eastAsia="MingLiU-ExtB" w:hAnsiTheme="minorHAnsi" w:cstheme="minorHAnsi"/>
          <w:b/>
          <w:bCs/>
        </w:rPr>
        <w:t>WHEREAS</w:t>
      </w:r>
      <w:r w:rsidRPr="00B2498A">
        <w:rPr>
          <w:rFonts w:asciiTheme="minorHAnsi" w:eastAsia="MingLiU-ExtB" w:hAnsiTheme="minorHAnsi" w:cstheme="minorHAnsi"/>
        </w:rPr>
        <w:t>, the City of Townsend, Tennessee acknowledges that both intentional and unintentional bear feeding directly contributes to an increase in bear interactions; and</w:t>
      </w:r>
    </w:p>
    <w:p w14:paraId="64C1E65F" w14:textId="77777777" w:rsidR="00E27E64" w:rsidRPr="00B2498A" w:rsidRDefault="00E27E64" w:rsidP="00E27E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Theme="minorHAnsi" w:eastAsia="MingLiU-ExtB" w:hAnsiTheme="minorHAnsi" w:cstheme="minorHAnsi"/>
        </w:rPr>
      </w:pPr>
    </w:p>
    <w:p w14:paraId="7DAFC22B" w14:textId="6D75088B" w:rsidR="00E27E64" w:rsidRPr="00B2498A" w:rsidRDefault="00E27E64" w:rsidP="00E27E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Theme="minorHAnsi" w:eastAsia="MingLiU-ExtB" w:hAnsiTheme="minorHAnsi" w:cstheme="minorHAnsi"/>
        </w:rPr>
      </w:pPr>
      <w:proofErr w:type="gramStart"/>
      <w:r w:rsidRPr="00B2498A">
        <w:rPr>
          <w:rFonts w:asciiTheme="minorHAnsi" w:eastAsia="MingLiU-ExtB" w:hAnsiTheme="minorHAnsi" w:cstheme="minorHAnsi"/>
          <w:b/>
          <w:bCs/>
        </w:rPr>
        <w:t>WHEREAS</w:t>
      </w:r>
      <w:r w:rsidRPr="00B2498A">
        <w:rPr>
          <w:rFonts w:asciiTheme="minorHAnsi" w:eastAsia="MingLiU-ExtB" w:hAnsiTheme="minorHAnsi" w:cstheme="minorHAnsi"/>
        </w:rPr>
        <w:t>,</w:t>
      </w:r>
      <w:proofErr w:type="gramEnd"/>
      <w:r w:rsidRPr="00B2498A">
        <w:rPr>
          <w:rFonts w:asciiTheme="minorHAnsi" w:eastAsia="MingLiU-ExtB" w:hAnsiTheme="minorHAnsi" w:cstheme="minorHAnsi"/>
        </w:rPr>
        <w:t xml:space="preserve"> the City wishes to protect its citizens, its visitors, and its wildlife population</w:t>
      </w:r>
      <w:r w:rsidR="00D64B5F" w:rsidRPr="00B2498A">
        <w:rPr>
          <w:rFonts w:asciiTheme="minorHAnsi" w:eastAsia="MingLiU-ExtB" w:hAnsiTheme="minorHAnsi" w:cstheme="minorHAnsi"/>
        </w:rPr>
        <w:t>; and</w:t>
      </w:r>
    </w:p>
    <w:p w14:paraId="1C87F283" w14:textId="77777777" w:rsidR="00E27E64" w:rsidRPr="00B2498A" w:rsidRDefault="00E27E64" w:rsidP="00E27E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Theme="minorHAnsi" w:eastAsia="MingLiU-ExtB" w:hAnsiTheme="minorHAnsi" w:cstheme="minorHAnsi"/>
        </w:rPr>
      </w:pPr>
    </w:p>
    <w:p w14:paraId="5037C8EA" w14:textId="2DC32464" w:rsidR="00AC55DE" w:rsidRPr="00B2498A" w:rsidRDefault="00D949AA" w:rsidP="00B222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Theme="minorHAnsi" w:eastAsia="MingLiU-ExtB" w:hAnsiTheme="minorHAnsi" w:cstheme="minorHAnsi"/>
        </w:rPr>
      </w:pPr>
      <w:r w:rsidRPr="00B2498A">
        <w:rPr>
          <w:rFonts w:asciiTheme="minorHAnsi" w:eastAsia="MingLiU-ExtB" w:hAnsiTheme="minorHAnsi" w:cstheme="minorHAnsi"/>
          <w:b/>
          <w:bCs/>
        </w:rPr>
        <w:t>WHEREAS</w:t>
      </w:r>
      <w:r w:rsidRPr="00B2498A">
        <w:rPr>
          <w:rFonts w:asciiTheme="minorHAnsi" w:eastAsia="MingLiU-ExtB" w:hAnsiTheme="minorHAnsi" w:cstheme="minorHAnsi"/>
        </w:rPr>
        <w:t xml:space="preserve">, </w:t>
      </w:r>
      <w:r w:rsidR="00B22237" w:rsidRPr="00B2498A">
        <w:rPr>
          <w:rFonts w:asciiTheme="minorHAnsi" w:eastAsia="MingLiU-ExtB" w:hAnsiTheme="minorHAnsi" w:cstheme="minorHAnsi"/>
        </w:rPr>
        <w:t xml:space="preserve">pursuant to the authority granted by </w:t>
      </w:r>
      <w:r w:rsidR="00B22237" w:rsidRPr="00B2498A">
        <w:rPr>
          <w:rFonts w:asciiTheme="minorHAnsi" w:eastAsia="MingLiU-ExtB" w:hAnsiTheme="minorHAnsi" w:cstheme="minorHAnsi"/>
          <w:u w:val="single"/>
        </w:rPr>
        <w:t>T</w:t>
      </w:r>
      <w:r w:rsidR="006271F1" w:rsidRPr="00B2498A">
        <w:rPr>
          <w:rFonts w:asciiTheme="minorHAnsi" w:eastAsia="MingLiU-ExtB" w:hAnsiTheme="minorHAnsi" w:cstheme="minorHAnsi"/>
          <w:u w:val="single"/>
        </w:rPr>
        <w:t>ownsend Charter</w:t>
      </w:r>
      <w:r w:rsidR="006271F1" w:rsidRPr="00B2498A">
        <w:rPr>
          <w:rFonts w:asciiTheme="minorHAnsi" w:eastAsia="MingLiU-ExtB" w:hAnsiTheme="minorHAnsi" w:cstheme="minorHAnsi"/>
        </w:rPr>
        <w:t xml:space="preserve"> Article 1, Section 4, subsections (s) and (v)</w:t>
      </w:r>
      <w:r w:rsidR="00B22237" w:rsidRPr="00B2498A">
        <w:rPr>
          <w:rFonts w:asciiTheme="minorHAnsi" w:eastAsia="MingLiU-ExtB" w:hAnsiTheme="minorHAnsi" w:cstheme="minorHAnsi"/>
        </w:rPr>
        <w:t>:</w:t>
      </w:r>
    </w:p>
    <w:p w14:paraId="6E32EE28" w14:textId="77777777" w:rsidR="006271F1" w:rsidRPr="00B2498A" w:rsidRDefault="006271F1" w:rsidP="00B222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Theme="minorHAnsi" w:eastAsia="MingLiU-ExtB" w:hAnsiTheme="minorHAnsi" w:cstheme="minorHAnsi"/>
        </w:rPr>
      </w:pPr>
    </w:p>
    <w:p w14:paraId="74146670" w14:textId="72E71606" w:rsidR="006271F1" w:rsidRPr="00B2498A" w:rsidRDefault="006271F1" w:rsidP="00B222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Theme="minorHAnsi" w:eastAsia="MingLiU-ExtB" w:hAnsiTheme="minorHAnsi" w:cstheme="minorHAnsi"/>
        </w:rPr>
      </w:pPr>
      <w:r w:rsidRPr="00B2498A">
        <w:rPr>
          <w:rFonts w:asciiTheme="minorHAnsi" w:eastAsia="MingLiU-ExtB" w:hAnsiTheme="minorHAnsi" w:cstheme="minorHAnsi"/>
        </w:rPr>
        <w:t>(s) To collect and dispose of drainage, sewage, ashes, garbage, refuse, or other waste, or license and regulate such collection and disposal, and the cost of such collection, regulation, or disposal may be funded by taxation or special assessment to the property owner;</w:t>
      </w:r>
    </w:p>
    <w:p w14:paraId="178D562F" w14:textId="77777777" w:rsidR="006271F1" w:rsidRPr="00B2498A" w:rsidRDefault="006271F1" w:rsidP="00B222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Theme="minorHAnsi" w:eastAsia="MingLiU-ExtB" w:hAnsiTheme="minorHAnsi" w:cstheme="minorHAnsi"/>
        </w:rPr>
      </w:pPr>
    </w:p>
    <w:p w14:paraId="6242E483" w14:textId="04042058" w:rsidR="006271F1" w:rsidRPr="00B2498A" w:rsidRDefault="006271F1" w:rsidP="00B222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Theme="minorHAnsi" w:eastAsia="MingLiU-ExtB" w:hAnsiTheme="minorHAnsi" w:cstheme="minorHAnsi"/>
        </w:rPr>
      </w:pPr>
      <w:r w:rsidRPr="00B2498A">
        <w:rPr>
          <w:rFonts w:asciiTheme="minorHAnsi" w:eastAsia="MingLiU-ExtB" w:hAnsiTheme="minorHAnsi" w:cstheme="minorHAnsi"/>
        </w:rPr>
        <w:t>(v) To define, classify, prohibit, prevent, abate, suppress, and regulate all acts, practices, conduct, conditions, business occupations, callings, trades, uses of property, structures, and all other things whatsoever that are public nuisances or detrimental or liable to be detrimental to the health, morals, comfort, safety, peace, good order, convenience, or general welfare of the inhabitants of the city, and to exercise general police powers;</w:t>
      </w:r>
    </w:p>
    <w:p w14:paraId="08966A97" w14:textId="77777777" w:rsidR="00B22237" w:rsidRPr="00B2498A" w:rsidRDefault="00B22237" w:rsidP="00B222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Theme="minorHAnsi" w:eastAsia="MingLiU-ExtB" w:hAnsiTheme="minorHAnsi" w:cstheme="minorHAnsi"/>
        </w:rPr>
      </w:pPr>
    </w:p>
    <w:p w14:paraId="5018C7D5" w14:textId="77777777" w:rsidR="00FE792B" w:rsidRPr="00B2498A" w:rsidRDefault="00FE792B" w:rsidP="00B222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Theme="minorHAnsi" w:eastAsia="MingLiU-ExtB" w:hAnsiTheme="minorHAnsi" w:cstheme="minorHAnsi"/>
        </w:rPr>
      </w:pPr>
    </w:p>
    <w:p w14:paraId="2B582C55" w14:textId="18888CEB"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Theme="minorHAnsi" w:eastAsia="MingLiU-ExtB" w:hAnsiTheme="minorHAnsi" w:cstheme="minorHAnsi"/>
        </w:rPr>
      </w:pPr>
      <w:r w:rsidRPr="00B2498A">
        <w:rPr>
          <w:rFonts w:asciiTheme="minorHAnsi" w:eastAsia="MingLiU-ExtB" w:hAnsiTheme="minorHAnsi" w:cstheme="minorHAnsi"/>
          <w:b/>
          <w:bCs/>
        </w:rPr>
        <w:t>NOW, THEREFORE, BE IT ORDAINED</w:t>
      </w:r>
      <w:r w:rsidRPr="00B2498A">
        <w:rPr>
          <w:rFonts w:asciiTheme="minorHAnsi" w:eastAsia="MingLiU-ExtB" w:hAnsiTheme="minorHAnsi" w:cstheme="minorHAnsi"/>
        </w:rPr>
        <w:t xml:space="preserve"> by the Mayor and </w:t>
      </w:r>
      <w:r w:rsidR="003A7264">
        <w:rPr>
          <w:rFonts w:asciiTheme="minorHAnsi" w:eastAsia="MingLiU-ExtB" w:hAnsiTheme="minorHAnsi" w:cstheme="minorHAnsi"/>
        </w:rPr>
        <w:t xml:space="preserve">Board of </w:t>
      </w:r>
      <w:r w:rsidR="00EC311A" w:rsidRPr="00B2498A">
        <w:rPr>
          <w:rFonts w:asciiTheme="minorHAnsi" w:eastAsia="MingLiU-ExtB" w:hAnsiTheme="minorHAnsi" w:cstheme="minorHAnsi"/>
        </w:rPr>
        <w:t>Commissioners</w:t>
      </w:r>
      <w:r w:rsidRPr="00B2498A">
        <w:rPr>
          <w:rFonts w:asciiTheme="minorHAnsi" w:eastAsia="MingLiU-ExtB" w:hAnsiTheme="minorHAnsi" w:cstheme="minorHAnsi"/>
        </w:rPr>
        <w:t xml:space="preserve"> of the </w:t>
      </w:r>
      <w:r w:rsidR="00EC311A" w:rsidRPr="00B2498A">
        <w:rPr>
          <w:rFonts w:asciiTheme="minorHAnsi" w:eastAsia="MingLiU-ExtB" w:hAnsiTheme="minorHAnsi" w:cstheme="minorHAnsi"/>
        </w:rPr>
        <w:t>City of Townsend</w:t>
      </w:r>
      <w:r w:rsidRPr="00B2498A">
        <w:rPr>
          <w:rFonts w:asciiTheme="minorHAnsi" w:eastAsia="MingLiU-ExtB" w:hAnsiTheme="minorHAnsi" w:cstheme="minorHAnsi"/>
        </w:rPr>
        <w:t xml:space="preserve">, Tennessee </w:t>
      </w:r>
      <w:r w:rsidR="002F2200" w:rsidRPr="00B2498A">
        <w:rPr>
          <w:rFonts w:asciiTheme="minorHAnsi" w:eastAsia="MingLiU-ExtB" w:hAnsiTheme="minorHAnsi" w:cstheme="minorHAnsi"/>
        </w:rPr>
        <w:t>that</w:t>
      </w:r>
      <w:r w:rsidRPr="00B2498A">
        <w:rPr>
          <w:rFonts w:asciiTheme="minorHAnsi" w:eastAsia="MingLiU-ExtB" w:hAnsiTheme="minorHAnsi" w:cstheme="minorHAnsi"/>
        </w:rPr>
        <w:t>:</w:t>
      </w:r>
    </w:p>
    <w:p w14:paraId="70A98321" w14:textId="77777777"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Theme="minorHAnsi" w:eastAsia="MingLiU-ExtB" w:hAnsiTheme="minorHAnsi" w:cstheme="minorHAnsi"/>
        </w:rPr>
      </w:pPr>
    </w:p>
    <w:p w14:paraId="3218896B" w14:textId="2F30D9E6" w:rsidR="00D949AA" w:rsidRPr="00B2498A" w:rsidRDefault="00106C8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Theme="minorHAnsi" w:eastAsia="MingLiU-ExtB" w:hAnsiTheme="minorHAnsi" w:cstheme="minorHAnsi"/>
        </w:rPr>
      </w:pPr>
      <w:r w:rsidRPr="00B2498A">
        <w:rPr>
          <w:rFonts w:asciiTheme="minorHAnsi" w:eastAsia="MingLiU-ExtB" w:hAnsiTheme="minorHAnsi" w:cstheme="minorHAnsi"/>
          <w:b/>
          <w:bCs/>
        </w:rPr>
        <w:tab/>
      </w:r>
      <w:r w:rsidR="00D949AA" w:rsidRPr="00B2498A">
        <w:rPr>
          <w:rFonts w:asciiTheme="minorHAnsi" w:eastAsia="MingLiU-ExtB" w:hAnsiTheme="minorHAnsi" w:cstheme="minorHAnsi"/>
          <w:b/>
          <w:bCs/>
        </w:rPr>
        <w:t xml:space="preserve">SECTION 1: </w:t>
      </w:r>
      <w:r w:rsidR="00D949AA" w:rsidRPr="00B2498A">
        <w:rPr>
          <w:rFonts w:asciiTheme="minorHAnsi" w:eastAsia="MingLiU-ExtB" w:hAnsiTheme="minorHAnsi" w:cstheme="minorHAnsi"/>
        </w:rPr>
        <w:t>Title 1</w:t>
      </w:r>
      <w:r w:rsidR="00797351" w:rsidRPr="00B2498A">
        <w:rPr>
          <w:rFonts w:asciiTheme="minorHAnsi" w:eastAsia="MingLiU-ExtB" w:hAnsiTheme="minorHAnsi" w:cstheme="minorHAnsi"/>
        </w:rPr>
        <w:t>7</w:t>
      </w:r>
      <w:r w:rsidR="00D949AA" w:rsidRPr="00B2498A">
        <w:rPr>
          <w:rFonts w:asciiTheme="minorHAnsi" w:eastAsia="MingLiU-ExtB" w:hAnsiTheme="minorHAnsi" w:cstheme="minorHAnsi"/>
        </w:rPr>
        <w:t xml:space="preserve">, </w:t>
      </w:r>
      <w:r w:rsidR="002D1A9A" w:rsidRPr="00B2498A">
        <w:rPr>
          <w:rFonts w:asciiTheme="minorHAnsi" w:eastAsia="MingLiU-ExtB" w:hAnsiTheme="minorHAnsi" w:cstheme="minorHAnsi"/>
        </w:rPr>
        <w:t>C</w:t>
      </w:r>
      <w:r w:rsidR="00D949AA" w:rsidRPr="00B2498A">
        <w:rPr>
          <w:rFonts w:asciiTheme="minorHAnsi" w:eastAsia="MingLiU-ExtB" w:hAnsiTheme="minorHAnsi" w:cstheme="minorHAnsi"/>
        </w:rPr>
        <w:t xml:space="preserve">hapter </w:t>
      </w:r>
      <w:r w:rsidR="00B102D0" w:rsidRPr="00B2498A">
        <w:rPr>
          <w:rFonts w:asciiTheme="minorHAnsi" w:eastAsia="MingLiU-ExtB" w:hAnsiTheme="minorHAnsi" w:cstheme="minorHAnsi"/>
        </w:rPr>
        <w:t>1</w:t>
      </w:r>
      <w:r w:rsidR="00D949AA" w:rsidRPr="00B2498A">
        <w:rPr>
          <w:rFonts w:asciiTheme="minorHAnsi" w:eastAsia="MingLiU-ExtB" w:hAnsiTheme="minorHAnsi" w:cstheme="minorHAnsi"/>
        </w:rPr>
        <w:t xml:space="preserve">, shall be </w:t>
      </w:r>
      <w:r w:rsidR="00A414F8" w:rsidRPr="00B2498A">
        <w:rPr>
          <w:rFonts w:asciiTheme="minorHAnsi" w:eastAsia="MingLiU-ExtB" w:hAnsiTheme="minorHAnsi" w:cstheme="minorHAnsi"/>
        </w:rPr>
        <w:t xml:space="preserve">adopted and </w:t>
      </w:r>
      <w:r w:rsidR="00D949AA" w:rsidRPr="00B2498A">
        <w:rPr>
          <w:rFonts w:asciiTheme="minorHAnsi" w:eastAsia="MingLiU-ExtB" w:hAnsiTheme="minorHAnsi" w:cstheme="minorHAnsi"/>
        </w:rPr>
        <w:t>added</w:t>
      </w:r>
      <w:r w:rsidR="00901E0A" w:rsidRPr="00B2498A">
        <w:rPr>
          <w:rFonts w:asciiTheme="minorHAnsi" w:eastAsia="MingLiU-ExtB" w:hAnsiTheme="minorHAnsi" w:cstheme="minorHAnsi"/>
        </w:rPr>
        <w:t xml:space="preserve"> to the </w:t>
      </w:r>
      <w:r w:rsidR="00B102D0" w:rsidRPr="00B2498A">
        <w:rPr>
          <w:rFonts w:asciiTheme="minorHAnsi" w:eastAsia="MingLiU-ExtB" w:hAnsiTheme="minorHAnsi" w:cstheme="minorHAnsi"/>
        </w:rPr>
        <w:t>City of Townsend</w:t>
      </w:r>
      <w:r w:rsidR="00901E0A" w:rsidRPr="00B2498A">
        <w:rPr>
          <w:rFonts w:asciiTheme="minorHAnsi" w:eastAsia="MingLiU-ExtB" w:hAnsiTheme="minorHAnsi" w:cstheme="minorHAnsi"/>
        </w:rPr>
        <w:t xml:space="preserve"> Municipal Code</w:t>
      </w:r>
      <w:r w:rsidR="00D949AA" w:rsidRPr="00B2498A">
        <w:rPr>
          <w:rFonts w:asciiTheme="minorHAnsi" w:eastAsia="MingLiU-ExtB" w:hAnsiTheme="minorHAnsi" w:cstheme="minorHAnsi"/>
        </w:rPr>
        <w:t xml:space="preserve"> as follows:</w:t>
      </w:r>
    </w:p>
    <w:p w14:paraId="725C8E3B" w14:textId="77777777"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Theme="minorHAnsi" w:eastAsia="MingLiU-ExtB" w:hAnsiTheme="minorHAnsi" w:cstheme="minorHAnsi"/>
          <w:b/>
          <w:bCs/>
        </w:rPr>
      </w:pPr>
    </w:p>
    <w:p w14:paraId="63C96EC2" w14:textId="237162A4" w:rsidR="00D949AA" w:rsidRPr="00B2498A" w:rsidRDefault="00B2498A" w:rsidP="008948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Theme="minorHAnsi" w:eastAsia="MingLiU-ExtB" w:hAnsiTheme="minorHAnsi" w:cstheme="minorHAnsi"/>
          <w:b/>
          <w:bCs/>
        </w:rPr>
      </w:pPr>
      <w:r>
        <w:rPr>
          <w:rFonts w:asciiTheme="minorHAnsi" w:eastAsia="MingLiU-ExtB" w:hAnsiTheme="minorHAnsi" w:cstheme="minorHAnsi"/>
          <w:b/>
          <w:bCs/>
        </w:rPr>
        <w:t>TITLE</w:t>
      </w:r>
      <w:r w:rsidR="00D949AA" w:rsidRPr="00B2498A">
        <w:rPr>
          <w:rFonts w:asciiTheme="minorHAnsi" w:eastAsia="MingLiU-ExtB" w:hAnsiTheme="minorHAnsi" w:cstheme="minorHAnsi"/>
          <w:b/>
          <w:bCs/>
        </w:rPr>
        <w:t xml:space="preserve"> </w:t>
      </w:r>
      <w:r w:rsidR="002D1A9A" w:rsidRPr="00B2498A">
        <w:rPr>
          <w:rFonts w:asciiTheme="minorHAnsi" w:eastAsia="MingLiU-ExtB" w:hAnsiTheme="minorHAnsi" w:cstheme="minorHAnsi"/>
          <w:b/>
          <w:bCs/>
        </w:rPr>
        <w:t>1</w:t>
      </w:r>
      <w:r>
        <w:rPr>
          <w:rFonts w:asciiTheme="minorHAnsi" w:eastAsia="MingLiU-ExtB" w:hAnsiTheme="minorHAnsi" w:cstheme="minorHAnsi"/>
          <w:b/>
          <w:bCs/>
        </w:rPr>
        <w:t>7</w:t>
      </w:r>
    </w:p>
    <w:p w14:paraId="41AAF619" w14:textId="77777777" w:rsidR="00D949AA" w:rsidRPr="00B2498A" w:rsidRDefault="00D949AA" w:rsidP="008948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Theme="minorHAnsi" w:eastAsia="MingLiU-ExtB" w:hAnsiTheme="minorHAnsi" w:cstheme="minorHAnsi"/>
          <w:b/>
          <w:bCs/>
        </w:rPr>
      </w:pPr>
    </w:p>
    <w:p w14:paraId="56AFECF4" w14:textId="3D4AD794" w:rsidR="00D949AA" w:rsidRDefault="002D1A9A" w:rsidP="008948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Theme="minorHAnsi" w:eastAsia="MingLiU-ExtB" w:hAnsiTheme="minorHAnsi" w:cstheme="minorHAnsi"/>
          <w:b/>
          <w:bCs/>
          <w:u w:val="single"/>
        </w:rPr>
      </w:pPr>
      <w:r w:rsidRPr="00B2498A">
        <w:rPr>
          <w:rFonts w:asciiTheme="minorHAnsi" w:eastAsia="MingLiU-ExtB" w:hAnsiTheme="minorHAnsi" w:cstheme="minorHAnsi"/>
          <w:b/>
          <w:bCs/>
          <w:u w:val="single"/>
        </w:rPr>
        <w:t>REFUSE AND TRASH DISPOSAL</w:t>
      </w:r>
    </w:p>
    <w:p w14:paraId="15A01133" w14:textId="77777777" w:rsidR="00B2498A" w:rsidRDefault="00B2498A" w:rsidP="008948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Theme="minorHAnsi" w:eastAsia="MingLiU-ExtB" w:hAnsiTheme="minorHAnsi" w:cstheme="minorHAnsi"/>
          <w:b/>
          <w:bCs/>
          <w:u w:val="single"/>
        </w:rPr>
      </w:pPr>
    </w:p>
    <w:p w14:paraId="4F506B4A" w14:textId="77777777" w:rsidR="00B2498A" w:rsidRDefault="00B2498A" w:rsidP="008948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Theme="minorHAnsi" w:eastAsia="MingLiU-ExtB" w:hAnsiTheme="minorHAnsi" w:cstheme="minorHAnsi"/>
          <w:b/>
          <w:bCs/>
          <w:u w:val="single"/>
        </w:rPr>
      </w:pPr>
    </w:p>
    <w:p w14:paraId="7C3BAB41" w14:textId="11FFC54F" w:rsidR="00B2498A" w:rsidRDefault="00B2498A" w:rsidP="00B249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Theme="minorHAnsi" w:eastAsia="MingLiU-ExtB" w:hAnsiTheme="minorHAnsi" w:cstheme="minorHAnsi"/>
          <w:b/>
          <w:bCs/>
        </w:rPr>
      </w:pPr>
      <w:r w:rsidRPr="00B2498A">
        <w:rPr>
          <w:rFonts w:asciiTheme="minorHAnsi" w:eastAsia="MingLiU-ExtB" w:hAnsiTheme="minorHAnsi" w:cstheme="minorHAnsi"/>
          <w:b/>
          <w:bCs/>
        </w:rPr>
        <w:t>CHAPTER</w:t>
      </w:r>
    </w:p>
    <w:p w14:paraId="3AB4B78D" w14:textId="35896ECB" w:rsidR="00B2498A" w:rsidRPr="00B2498A" w:rsidRDefault="00B2498A" w:rsidP="00B2498A">
      <w:pPr>
        <w:pStyle w:val="ListParagraph"/>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Theme="minorHAnsi" w:eastAsia="MingLiU-ExtB" w:hAnsiTheme="minorHAnsi" w:cstheme="minorHAnsi"/>
        </w:rPr>
      </w:pPr>
      <w:r>
        <w:rPr>
          <w:rFonts w:asciiTheme="minorHAnsi" w:eastAsia="MingLiU-ExtB" w:hAnsiTheme="minorHAnsi" w:cstheme="minorHAnsi"/>
        </w:rPr>
        <w:t>Refuse Containers</w:t>
      </w:r>
    </w:p>
    <w:p w14:paraId="2A5DC6E9" w14:textId="5BBA5E6A" w:rsidR="00B2498A" w:rsidRPr="00B2498A" w:rsidRDefault="00B2498A" w:rsidP="00B249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rPr>
          <w:rFonts w:asciiTheme="minorHAnsi" w:eastAsia="MingLiU-ExtB" w:hAnsiTheme="minorHAnsi" w:cstheme="minorHAnsi"/>
        </w:rPr>
      </w:pPr>
      <w:r w:rsidRPr="00B2498A">
        <w:rPr>
          <w:rFonts w:asciiTheme="minorHAnsi" w:eastAsia="MingLiU-ExtB" w:hAnsiTheme="minorHAnsi" w:cstheme="minorHAnsi"/>
        </w:rPr>
        <w:tab/>
      </w:r>
    </w:p>
    <w:p w14:paraId="36223E9C" w14:textId="44405775" w:rsidR="00D949AA" w:rsidRDefault="00B2498A" w:rsidP="008948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Theme="minorHAnsi" w:eastAsia="MingLiU-ExtB" w:hAnsiTheme="minorHAnsi" w:cstheme="minorHAnsi"/>
          <w:b/>
          <w:bCs/>
        </w:rPr>
      </w:pPr>
      <w:r>
        <w:rPr>
          <w:rFonts w:asciiTheme="minorHAnsi" w:eastAsia="MingLiU-ExtB" w:hAnsiTheme="minorHAnsi" w:cstheme="minorHAnsi"/>
        </w:rPr>
        <w:tab/>
      </w:r>
      <w:r>
        <w:rPr>
          <w:rFonts w:asciiTheme="minorHAnsi" w:eastAsia="MingLiU-ExtB" w:hAnsiTheme="minorHAnsi" w:cstheme="minorHAnsi"/>
        </w:rPr>
        <w:tab/>
      </w:r>
      <w:r>
        <w:rPr>
          <w:rFonts w:asciiTheme="minorHAnsi" w:eastAsia="MingLiU-ExtB" w:hAnsiTheme="minorHAnsi" w:cstheme="minorHAnsi"/>
        </w:rPr>
        <w:tab/>
      </w:r>
      <w:r>
        <w:rPr>
          <w:rFonts w:asciiTheme="minorHAnsi" w:eastAsia="MingLiU-ExtB" w:hAnsiTheme="minorHAnsi" w:cstheme="minorHAnsi"/>
        </w:rPr>
        <w:tab/>
      </w:r>
      <w:r>
        <w:rPr>
          <w:rFonts w:asciiTheme="minorHAnsi" w:eastAsia="MingLiU-ExtB" w:hAnsiTheme="minorHAnsi" w:cstheme="minorHAnsi"/>
        </w:rPr>
        <w:tab/>
      </w:r>
      <w:r w:rsidRPr="00B2498A">
        <w:rPr>
          <w:rFonts w:asciiTheme="minorHAnsi" w:eastAsia="MingLiU-ExtB" w:hAnsiTheme="minorHAnsi" w:cstheme="minorHAnsi"/>
          <w:b/>
          <w:bCs/>
        </w:rPr>
        <w:t>CHAPTER 1</w:t>
      </w:r>
    </w:p>
    <w:p w14:paraId="778029DD" w14:textId="77777777" w:rsidR="00B2498A" w:rsidRDefault="00B2498A" w:rsidP="0089483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rFonts w:asciiTheme="minorHAnsi" w:eastAsia="MingLiU-ExtB" w:hAnsiTheme="minorHAnsi" w:cstheme="minorHAnsi"/>
          <w:b/>
          <w:bCs/>
        </w:rPr>
      </w:pPr>
    </w:p>
    <w:p w14:paraId="5873CF9C" w14:textId="08F97C46" w:rsidR="00B2498A" w:rsidRPr="00B2498A" w:rsidRDefault="00B2498A" w:rsidP="00B249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Theme="minorHAnsi" w:eastAsia="MingLiU-ExtB" w:hAnsiTheme="minorHAnsi" w:cstheme="minorHAnsi"/>
          <w:b/>
          <w:bCs/>
          <w:u w:val="single"/>
        </w:rPr>
      </w:pPr>
      <w:r>
        <w:rPr>
          <w:rFonts w:asciiTheme="minorHAnsi" w:eastAsia="MingLiU-ExtB" w:hAnsiTheme="minorHAnsi" w:cstheme="minorHAnsi"/>
          <w:b/>
          <w:bCs/>
          <w:u w:val="single"/>
        </w:rPr>
        <w:t>REFUSE CONTAINERS</w:t>
      </w:r>
    </w:p>
    <w:p w14:paraId="7F164C5C" w14:textId="77777777" w:rsidR="00762248" w:rsidRPr="00B2498A" w:rsidRDefault="00762248" w:rsidP="00894835">
      <w:pPr>
        <w:keepNext/>
        <w:keepLines/>
        <w:widowControl/>
        <w:autoSpaceDE/>
        <w:autoSpaceDN/>
        <w:adjustRightInd/>
        <w:spacing w:line="259" w:lineRule="auto"/>
        <w:ind w:left="715" w:right="720" w:hanging="10"/>
        <w:outlineLvl w:val="1"/>
        <w:rPr>
          <w:rFonts w:asciiTheme="minorHAnsi" w:eastAsia="Century Schoolbook" w:hAnsiTheme="minorHAnsi" w:cstheme="minorHAnsi"/>
          <w:b/>
          <w:color w:val="000000"/>
          <w:szCs w:val="22"/>
        </w:rPr>
      </w:pPr>
      <w:r w:rsidRPr="00B2498A">
        <w:rPr>
          <w:rFonts w:asciiTheme="minorHAnsi" w:eastAsia="Century Schoolbook" w:hAnsiTheme="minorHAnsi" w:cstheme="minorHAnsi"/>
          <w:b/>
          <w:color w:val="000000"/>
          <w:szCs w:val="22"/>
        </w:rPr>
        <w:t xml:space="preserve">SECTION </w:t>
      </w:r>
    </w:p>
    <w:p w14:paraId="292D2F7B" w14:textId="5E5E715C" w:rsidR="004014D6" w:rsidRPr="00B2498A" w:rsidRDefault="004014D6" w:rsidP="00894835">
      <w:pPr>
        <w:ind w:left="720" w:right="720"/>
        <w:jc w:val="both"/>
        <w:rPr>
          <w:rFonts w:asciiTheme="minorHAnsi" w:hAnsiTheme="minorHAnsi" w:cstheme="minorHAnsi"/>
        </w:rPr>
      </w:pPr>
      <w:r w:rsidRPr="00B2498A">
        <w:rPr>
          <w:rFonts w:asciiTheme="minorHAnsi" w:hAnsiTheme="minorHAnsi" w:cstheme="minorHAnsi"/>
        </w:rPr>
        <w:t>1</w:t>
      </w:r>
      <w:r w:rsidR="00DD5D48" w:rsidRPr="00B2498A">
        <w:rPr>
          <w:rFonts w:asciiTheme="minorHAnsi" w:hAnsiTheme="minorHAnsi" w:cstheme="minorHAnsi"/>
        </w:rPr>
        <w:t>7</w:t>
      </w:r>
      <w:r w:rsidRPr="00B2498A">
        <w:rPr>
          <w:rFonts w:asciiTheme="minorHAnsi" w:hAnsiTheme="minorHAnsi" w:cstheme="minorHAnsi"/>
        </w:rPr>
        <w:t>-</w:t>
      </w:r>
      <w:r w:rsidR="00C71DE9" w:rsidRPr="00B2498A">
        <w:rPr>
          <w:rFonts w:asciiTheme="minorHAnsi" w:hAnsiTheme="minorHAnsi" w:cstheme="minorHAnsi"/>
        </w:rPr>
        <w:t>1</w:t>
      </w:r>
      <w:r w:rsidRPr="00B2498A">
        <w:rPr>
          <w:rFonts w:asciiTheme="minorHAnsi" w:hAnsiTheme="minorHAnsi" w:cstheme="minorHAnsi"/>
        </w:rPr>
        <w:t>01.  Definition</w:t>
      </w:r>
      <w:r w:rsidR="00DA5CDA" w:rsidRPr="00B2498A">
        <w:rPr>
          <w:rFonts w:asciiTheme="minorHAnsi" w:hAnsiTheme="minorHAnsi" w:cstheme="minorHAnsi"/>
        </w:rPr>
        <w:t>s</w:t>
      </w:r>
      <w:r w:rsidRPr="00B2498A">
        <w:rPr>
          <w:rFonts w:asciiTheme="minorHAnsi" w:hAnsiTheme="minorHAnsi" w:cstheme="minorHAnsi"/>
        </w:rPr>
        <w:t>.</w:t>
      </w:r>
    </w:p>
    <w:p w14:paraId="45835BD3" w14:textId="72437FAF" w:rsidR="004014D6" w:rsidRPr="00B2498A" w:rsidRDefault="004014D6" w:rsidP="00894835">
      <w:pPr>
        <w:ind w:left="720" w:right="720"/>
        <w:jc w:val="both"/>
        <w:rPr>
          <w:rFonts w:asciiTheme="minorHAnsi" w:hAnsiTheme="minorHAnsi" w:cstheme="minorHAnsi"/>
        </w:rPr>
      </w:pPr>
      <w:r w:rsidRPr="00B2498A">
        <w:rPr>
          <w:rFonts w:asciiTheme="minorHAnsi" w:hAnsiTheme="minorHAnsi" w:cstheme="minorHAnsi"/>
        </w:rPr>
        <w:t>1</w:t>
      </w:r>
      <w:r w:rsidR="00C71DE9" w:rsidRPr="00B2498A">
        <w:rPr>
          <w:rFonts w:asciiTheme="minorHAnsi" w:hAnsiTheme="minorHAnsi" w:cstheme="minorHAnsi"/>
        </w:rPr>
        <w:t>7</w:t>
      </w:r>
      <w:r w:rsidRPr="00B2498A">
        <w:rPr>
          <w:rFonts w:asciiTheme="minorHAnsi" w:hAnsiTheme="minorHAnsi" w:cstheme="minorHAnsi"/>
        </w:rPr>
        <w:t>-</w:t>
      </w:r>
      <w:r w:rsidR="00C71DE9" w:rsidRPr="00B2498A">
        <w:rPr>
          <w:rFonts w:asciiTheme="minorHAnsi" w:hAnsiTheme="minorHAnsi" w:cstheme="minorHAnsi"/>
        </w:rPr>
        <w:t>1</w:t>
      </w:r>
      <w:r w:rsidRPr="00B2498A">
        <w:rPr>
          <w:rFonts w:asciiTheme="minorHAnsi" w:hAnsiTheme="minorHAnsi" w:cstheme="minorHAnsi"/>
        </w:rPr>
        <w:t>02.  </w:t>
      </w:r>
      <w:r w:rsidR="00465045" w:rsidRPr="00B2498A">
        <w:rPr>
          <w:rFonts w:asciiTheme="minorHAnsi" w:hAnsiTheme="minorHAnsi" w:cstheme="minorHAnsi"/>
        </w:rPr>
        <w:t xml:space="preserve">Animal Resistant </w:t>
      </w:r>
      <w:r w:rsidR="00D64B5F" w:rsidRPr="00B2498A">
        <w:rPr>
          <w:rFonts w:asciiTheme="minorHAnsi" w:hAnsiTheme="minorHAnsi" w:cstheme="minorHAnsi"/>
        </w:rPr>
        <w:t>Refuse Containers</w:t>
      </w:r>
    </w:p>
    <w:p w14:paraId="7FB0FBB8" w14:textId="117A201C" w:rsidR="00DA5CDA" w:rsidRPr="00B2498A" w:rsidRDefault="00DA5CDA" w:rsidP="00894835">
      <w:pPr>
        <w:ind w:left="720" w:right="720"/>
        <w:jc w:val="both"/>
        <w:rPr>
          <w:rFonts w:asciiTheme="minorHAnsi" w:hAnsiTheme="minorHAnsi" w:cstheme="minorHAnsi"/>
        </w:rPr>
      </w:pPr>
      <w:r w:rsidRPr="00B2498A">
        <w:rPr>
          <w:rFonts w:asciiTheme="minorHAnsi" w:hAnsiTheme="minorHAnsi" w:cstheme="minorHAnsi"/>
        </w:rPr>
        <w:t>1</w:t>
      </w:r>
      <w:r w:rsidR="00C71DE9" w:rsidRPr="00B2498A">
        <w:rPr>
          <w:rFonts w:asciiTheme="minorHAnsi" w:hAnsiTheme="minorHAnsi" w:cstheme="minorHAnsi"/>
        </w:rPr>
        <w:t>7</w:t>
      </w:r>
      <w:r w:rsidRPr="00B2498A">
        <w:rPr>
          <w:rFonts w:asciiTheme="minorHAnsi" w:hAnsiTheme="minorHAnsi" w:cstheme="minorHAnsi"/>
        </w:rPr>
        <w:t>-</w:t>
      </w:r>
      <w:r w:rsidR="00C71DE9" w:rsidRPr="00B2498A">
        <w:rPr>
          <w:rFonts w:asciiTheme="minorHAnsi" w:hAnsiTheme="minorHAnsi" w:cstheme="minorHAnsi"/>
        </w:rPr>
        <w:t>1</w:t>
      </w:r>
      <w:r w:rsidRPr="00B2498A">
        <w:rPr>
          <w:rFonts w:asciiTheme="minorHAnsi" w:hAnsiTheme="minorHAnsi" w:cstheme="minorHAnsi"/>
        </w:rPr>
        <w:t>03.</w:t>
      </w:r>
      <w:r w:rsidR="00124440" w:rsidRPr="00B2498A">
        <w:rPr>
          <w:rFonts w:asciiTheme="minorHAnsi" w:hAnsiTheme="minorHAnsi" w:cstheme="minorHAnsi"/>
        </w:rPr>
        <w:t xml:space="preserve">  Exceptions.</w:t>
      </w:r>
    </w:p>
    <w:p w14:paraId="62E910D7" w14:textId="6233AA07" w:rsidR="007734E0" w:rsidRPr="00B2498A" w:rsidRDefault="004014D6" w:rsidP="00894835">
      <w:pPr>
        <w:widowControl/>
        <w:autoSpaceDE/>
        <w:autoSpaceDN/>
        <w:adjustRightInd/>
        <w:spacing w:after="13" w:line="242" w:lineRule="auto"/>
        <w:ind w:left="705" w:right="720" w:firstLine="15"/>
        <w:jc w:val="both"/>
        <w:rPr>
          <w:rFonts w:asciiTheme="minorHAnsi" w:hAnsiTheme="minorHAnsi" w:cstheme="minorHAnsi"/>
        </w:rPr>
      </w:pPr>
      <w:r w:rsidRPr="00B2498A">
        <w:rPr>
          <w:rFonts w:asciiTheme="minorHAnsi" w:hAnsiTheme="minorHAnsi" w:cstheme="minorHAnsi"/>
        </w:rPr>
        <w:t>1</w:t>
      </w:r>
      <w:r w:rsidR="00D770E2" w:rsidRPr="00B2498A">
        <w:rPr>
          <w:rFonts w:asciiTheme="minorHAnsi" w:hAnsiTheme="minorHAnsi" w:cstheme="minorHAnsi"/>
        </w:rPr>
        <w:t>7</w:t>
      </w:r>
      <w:r w:rsidRPr="00B2498A">
        <w:rPr>
          <w:rFonts w:asciiTheme="minorHAnsi" w:hAnsiTheme="minorHAnsi" w:cstheme="minorHAnsi"/>
        </w:rPr>
        <w:t>-</w:t>
      </w:r>
      <w:r w:rsidR="00D770E2" w:rsidRPr="00B2498A">
        <w:rPr>
          <w:rFonts w:asciiTheme="minorHAnsi" w:hAnsiTheme="minorHAnsi" w:cstheme="minorHAnsi"/>
        </w:rPr>
        <w:t>1</w:t>
      </w:r>
      <w:r w:rsidR="00124440" w:rsidRPr="00B2498A">
        <w:rPr>
          <w:rFonts w:asciiTheme="minorHAnsi" w:hAnsiTheme="minorHAnsi" w:cstheme="minorHAnsi"/>
        </w:rPr>
        <w:t>0</w:t>
      </w:r>
      <w:r w:rsidR="00D770E2" w:rsidRPr="00B2498A">
        <w:rPr>
          <w:rFonts w:asciiTheme="minorHAnsi" w:hAnsiTheme="minorHAnsi" w:cstheme="minorHAnsi"/>
        </w:rPr>
        <w:t>4</w:t>
      </w:r>
      <w:r w:rsidRPr="00B2498A">
        <w:rPr>
          <w:rFonts w:asciiTheme="minorHAnsi" w:hAnsiTheme="minorHAnsi" w:cstheme="minorHAnsi"/>
        </w:rPr>
        <w:t>.  Violation and penalty</w:t>
      </w:r>
    </w:p>
    <w:p w14:paraId="585C0AA0" w14:textId="77777777" w:rsidR="007734E0" w:rsidRPr="00B2498A" w:rsidRDefault="007734E0" w:rsidP="00894835">
      <w:pPr>
        <w:widowControl/>
        <w:autoSpaceDE/>
        <w:autoSpaceDN/>
        <w:adjustRightInd/>
        <w:spacing w:after="13" w:line="242" w:lineRule="auto"/>
        <w:ind w:left="705" w:right="720" w:firstLine="710"/>
        <w:jc w:val="both"/>
        <w:rPr>
          <w:rFonts w:asciiTheme="minorHAnsi" w:hAnsiTheme="minorHAnsi" w:cstheme="minorHAnsi"/>
        </w:rPr>
      </w:pPr>
    </w:p>
    <w:p w14:paraId="0EF8AFB7" w14:textId="5E2668A6" w:rsidR="006F259E" w:rsidRPr="00B2498A" w:rsidRDefault="0048635B" w:rsidP="00694450">
      <w:pPr>
        <w:ind w:left="720" w:right="720" w:firstLine="720"/>
        <w:jc w:val="both"/>
        <w:rPr>
          <w:rFonts w:asciiTheme="minorHAnsi" w:hAnsiTheme="minorHAnsi" w:cstheme="minorHAnsi"/>
        </w:rPr>
      </w:pPr>
      <w:r w:rsidRPr="00B2498A">
        <w:rPr>
          <w:rFonts w:asciiTheme="minorHAnsi" w:hAnsiTheme="minorHAnsi" w:cstheme="minorHAnsi"/>
          <w:b/>
          <w:bCs/>
        </w:rPr>
        <w:t>1</w:t>
      </w:r>
      <w:r w:rsidR="00DD5D48" w:rsidRPr="00B2498A">
        <w:rPr>
          <w:rFonts w:asciiTheme="minorHAnsi" w:hAnsiTheme="minorHAnsi" w:cstheme="minorHAnsi"/>
          <w:b/>
          <w:bCs/>
        </w:rPr>
        <w:t>7</w:t>
      </w:r>
      <w:r w:rsidRPr="00B2498A">
        <w:rPr>
          <w:rFonts w:asciiTheme="minorHAnsi" w:hAnsiTheme="minorHAnsi" w:cstheme="minorHAnsi"/>
          <w:b/>
          <w:bCs/>
        </w:rPr>
        <w:t>-</w:t>
      </w:r>
      <w:r w:rsidR="00DD5D48" w:rsidRPr="00B2498A">
        <w:rPr>
          <w:rFonts w:asciiTheme="minorHAnsi" w:hAnsiTheme="minorHAnsi" w:cstheme="minorHAnsi"/>
          <w:b/>
          <w:bCs/>
        </w:rPr>
        <w:t>1</w:t>
      </w:r>
      <w:r w:rsidRPr="00B2498A">
        <w:rPr>
          <w:rFonts w:asciiTheme="minorHAnsi" w:hAnsiTheme="minorHAnsi" w:cstheme="minorHAnsi"/>
          <w:b/>
          <w:bCs/>
        </w:rPr>
        <w:t xml:space="preserve">01. </w:t>
      </w:r>
      <w:r w:rsidRPr="00B2498A">
        <w:rPr>
          <w:rFonts w:asciiTheme="minorHAnsi" w:hAnsiTheme="minorHAnsi" w:cstheme="minorHAnsi"/>
          <w:b/>
          <w:bCs/>
          <w:u w:val="single"/>
        </w:rPr>
        <w:t> Definition</w:t>
      </w:r>
      <w:r w:rsidR="00920476" w:rsidRPr="00B2498A">
        <w:rPr>
          <w:rFonts w:asciiTheme="minorHAnsi" w:hAnsiTheme="minorHAnsi" w:cstheme="minorHAnsi"/>
          <w:b/>
          <w:bCs/>
          <w:u w:val="single"/>
        </w:rPr>
        <w:t>s.</w:t>
      </w:r>
      <w:r w:rsidRPr="00B2498A">
        <w:rPr>
          <w:rFonts w:asciiTheme="minorHAnsi" w:hAnsiTheme="minorHAnsi" w:cstheme="minorHAnsi"/>
        </w:rPr>
        <w:t xml:space="preserve">  </w:t>
      </w:r>
      <w:r w:rsidR="007E7FFB" w:rsidRPr="00B2498A">
        <w:rPr>
          <w:rFonts w:asciiTheme="minorHAnsi" w:hAnsiTheme="minorHAnsi" w:cstheme="minorHAnsi"/>
        </w:rPr>
        <w:t xml:space="preserve">As used in this chapter: </w:t>
      </w:r>
    </w:p>
    <w:p w14:paraId="15053DA9" w14:textId="76E84D37" w:rsidR="00F82471" w:rsidRPr="00B2498A" w:rsidRDefault="00512350" w:rsidP="00106C8C">
      <w:pPr>
        <w:ind w:left="720" w:right="720" w:firstLine="720"/>
        <w:jc w:val="both"/>
        <w:rPr>
          <w:rFonts w:asciiTheme="minorHAnsi" w:hAnsiTheme="minorHAnsi" w:cstheme="minorHAnsi"/>
        </w:rPr>
      </w:pPr>
      <w:r w:rsidRPr="00B2498A">
        <w:rPr>
          <w:rFonts w:asciiTheme="minorHAnsi" w:hAnsiTheme="minorHAnsi" w:cstheme="minorHAnsi"/>
        </w:rPr>
        <w:t xml:space="preserve">(1) </w:t>
      </w:r>
      <w:r w:rsidR="002D3D2B" w:rsidRPr="00B2498A">
        <w:rPr>
          <w:rFonts w:asciiTheme="minorHAnsi" w:hAnsiTheme="minorHAnsi" w:cstheme="minorHAnsi"/>
        </w:rPr>
        <w:t>“Animal resistant refuse containers</w:t>
      </w:r>
      <w:r w:rsidR="00F82471" w:rsidRPr="00B2498A">
        <w:rPr>
          <w:rFonts w:asciiTheme="minorHAnsi" w:hAnsiTheme="minorHAnsi" w:cstheme="minorHAnsi"/>
        </w:rPr>
        <w:t xml:space="preserve">” means </w:t>
      </w:r>
      <w:r w:rsidR="00A85319" w:rsidRPr="00B2498A">
        <w:rPr>
          <w:rFonts w:asciiTheme="minorHAnsi" w:hAnsiTheme="minorHAnsi" w:cstheme="minorHAnsi"/>
        </w:rPr>
        <w:t xml:space="preserve">a container utilized for the collection and/or storage of refuse equipped with locks, latches, or other mechanisms that </w:t>
      </w:r>
      <w:r w:rsidR="008C3070" w:rsidRPr="00B2498A">
        <w:rPr>
          <w:rFonts w:asciiTheme="minorHAnsi" w:hAnsiTheme="minorHAnsi" w:cstheme="minorHAnsi"/>
        </w:rPr>
        <w:t>would prevent the contents from being access by an animal, either wild or domestic.</w:t>
      </w:r>
    </w:p>
    <w:p w14:paraId="76F9EB56" w14:textId="732730F2" w:rsidR="00512350" w:rsidRPr="00B2498A" w:rsidRDefault="00AA15C1" w:rsidP="00894835">
      <w:pPr>
        <w:ind w:left="720" w:right="720" w:firstLine="720"/>
        <w:jc w:val="both"/>
        <w:rPr>
          <w:rFonts w:asciiTheme="minorHAnsi" w:hAnsiTheme="minorHAnsi" w:cstheme="minorHAnsi"/>
        </w:rPr>
      </w:pPr>
      <w:r w:rsidRPr="00B2498A">
        <w:rPr>
          <w:rFonts w:asciiTheme="minorHAnsi" w:hAnsiTheme="minorHAnsi" w:cstheme="minorHAnsi"/>
        </w:rPr>
        <w:t xml:space="preserve">(2) </w:t>
      </w:r>
      <w:r w:rsidR="0048635B" w:rsidRPr="00B2498A">
        <w:rPr>
          <w:rFonts w:asciiTheme="minorHAnsi" w:hAnsiTheme="minorHAnsi" w:cstheme="minorHAnsi"/>
        </w:rPr>
        <w:t>"</w:t>
      </w:r>
      <w:r w:rsidR="00801E23" w:rsidRPr="00B2498A">
        <w:rPr>
          <w:rFonts w:asciiTheme="minorHAnsi" w:hAnsiTheme="minorHAnsi" w:cstheme="minorHAnsi"/>
        </w:rPr>
        <w:t>Refuse Container Enclosure</w:t>
      </w:r>
      <w:r w:rsidR="0048635B" w:rsidRPr="00B2498A">
        <w:rPr>
          <w:rFonts w:asciiTheme="minorHAnsi" w:hAnsiTheme="minorHAnsi" w:cstheme="minorHAnsi"/>
        </w:rPr>
        <w:t xml:space="preserve">" means </w:t>
      </w:r>
      <w:r w:rsidR="00801E23" w:rsidRPr="00B2498A">
        <w:rPr>
          <w:rFonts w:asciiTheme="minorHAnsi" w:hAnsiTheme="minorHAnsi" w:cstheme="minorHAnsi"/>
        </w:rPr>
        <w:t>a structure</w:t>
      </w:r>
      <w:r w:rsidR="00BD4B18" w:rsidRPr="00B2498A">
        <w:rPr>
          <w:rFonts w:asciiTheme="minorHAnsi" w:hAnsiTheme="minorHAnsi" w:cstheme="minorHAnsi"/>
        </w:rPr>
        <w:t xml:space="preserve"> whose </w:t>
      </w:r>
      <w:r w:rsidR="00381165" w:rsidRPr="00B2498A">
        <w:rPr>
          <w:rFonts w:asciiTheme="minorHAnsi" w:hAnsiTheme="minorHAnsi" w:cstheme="minorHAnsi"/>
        </w:rPr>
        <w:t>functio</w:t>
      </w:r>
      <w:r w:rsidR="00142E0A" w:rsidRPr="00B2498A">
        <w:rPr>
          <w:rFonts w:asciiTheme="minorHAnsi" w:hAnsiTheme="minorHAnsi" w:cstheme="minorHAnsi"/>
        </w:rPr>
        <w:t>n</w:t>
      </w:r>
      <w:r w:rsidR="00BD4B18" w:rsidRPr="00B2498A">
        <w:rPr>
          <w:rFonts w:asciiTheme="minorHAnsi" w:hAnsiTheme="minorHAnsi" w:cstheme="minorHAnsi"/>
        </w:rPr>
        <w:t xml:space="preserve"> is to protect refuse containers from being access by an animal, either wild or domestic.</w:t>
      </w:r>
      <w:r w:rsidR="0048635B" w:rsidRPr="00B2498A">
        <w:rPr>
          <w:rFonts w:asciiTheme="minorHAnsi" w:hAnsiTheme="minorHAnsi" w:cstheme="minorHAnsi"/>
        </w:rPr>
        <w:t xml:space="preserve"> </w:t>
      </w:r>
    </w:p>
    <w:p w14:paraId="33011BF0" w14:textId="77777777" w:rsidR="0048635B" w:rsidRPr="00B2498A" w:rsidRDefault="0048635B" w:rsidP="00894835">
      <w:pPr>
        <w:ind w:left="720" w:right="720"/>
        <w:jc w:val="both"/>
        <w:rPr>
          <w:rFonts w:asciiTheme="minorHAnsi" w:hAnsiTheme="minorHAnsi" w:cstheme="minorHAnsi"/>
        </w:rPr>
      </w:pPr>
    </w:p>
    <w:p w14:paraId="3BE7E65D" w14:textId="1208603A" w:rsidR="0048635B" w:rsidRPr="00B2498A" w:rsidRDefault="00C16C6E" w:rsidP="006C3645">
      <w:pPr>
        <w:ind w:left="720" w:right="720" w:firstLine="720"/>
        <w:jc w:val="both"/>
        <w:rPr>
          <w:rFonts w:asciiTheme="minorHAnsi" w:hAnsiTheme="minorHAnsi" w:cstheme="minorHAnsi"/>
        </w:rPr>
      </w:pPr>
      <w:r w:rsidRPr="00B2498A">
        <w:rPr>
          <w:rFonts w:asciiTheme="minorHAnsi" w:hAnsiTheme="minorHAnsi" w:cstheme="minorHAnsi"/>
          <w:b/>
          <w:bCs/>
        </w:rPr>
        <w:t>1</w:t>
      </w:r>
      <w:r w:rsidR="00DD5D48" w:rsidRPr="00B2498A">
        <w:rPr>
          <w:rFonts w:asciiTheme="minorHAnsi" w:hAnsiTheme="minorHAnsi" w:cstheme="minorHAnsi"/>
          <w:b/>
          <w:bCs/>
        </w:rPr>
        <w:t>7</w:t>
      </w:r>
      <w:r w:rsidR="0048635B" w:rsidRPr="00B2498A">
        <w:rPr>
          <w:rFonts w:asciiTheme="minorHAnsi" w:hAnsiTheme="minorHAnsi" w:cstheme="minorHAnsi"/>
          <w:b/>
          <w:bCs/>
        </w:rPr>
        <w:t>-</w:t>
      </w:r>
      <w:r w:rsidR="00DD5D48" w:rsidRPr="00B2498A">
        <w:rPr>
          <w:rFonts w:asciiTheme="minorHAnsi" w:hAnsiTheme="minorHAnsi" w:cstheme="minorHAnsi"/>
          <w:b/>
          <w:bCs/>
        </w:rPr>
        <w:t>1</w:t>
      </w:r>
      <w:r w:rsidR="0048635B" w:rsidRPr="00B2498A">
        <w:rPr>
          <w:rFonts w:asciiTheme="minorHAnsi" w:hAnsiTheme="minorHAnsi" w:cstheme="minorHAnsi"/>
          <w:b/>
          <w:bCs/>
        </w:rPr>
        <w:t xml:space="preserve">02. </w:t>
      </w:r>
      <w:r w:rsidR="0048635B" w:rsidRPr="00B2498A">
        <w:rPr>
          <w:rFonts w:asciiTheme="minorHAnsi" w:hAnsiTheme="minorHAnsi" w:cstheme="minorHAnsi"/>
          <w:b/>
          <w:bCs/>
          <w:u w:val="single"/>
        </w:rPr>
        <w:t> </w:t>
      </w:r>
      <w:r w:rsidR="00A45245" w:rsidRPr="00B2498A">
        <w:rPr>
          <w:rFonts w:asciiTheme="minorHAnsi" w:hAnsiTheme="minorHAnsi" w:cstheme="minorHAnsi"/>
          <w:b/>
          <w:bCs/>
          <w:u w:val="single"/>
        </w:rPr>
        <w:t xml:space="preserve">Animal Resistant </w:t>
      </w:r>
      <w:r w:rsidR="00734D5F" w:rsidRPr="00B2498A">
        <w:rPr>
          <w:rFonts w:asciiTheme="minorHAnsi" w:hAnsiTheme="minorHAnsi" w:cstheme="minorHAnsi"/>
          <w:b/>
          <w:bCs/>
          <w:u w:val="single"/>
        </w:rPr>
        <w:t>Refuse Containers</w:t>
      </w:r>
      <w:r w:rsidR="0048635B" w:rsidRPr="00B2498A">
        <w:rPr>
          <w:rFonts w:asciiTheme="minorHAnsi" w:hAnsiTheme="minorHAnsi" w:cstheme="minorHAnsi"/>
        </w:rPr>
        <w:t xml:space="preserve">. </w:t>
      </w:r>
      <w:r w:rsidR="00CF7035" w:rsidRPr="00B2498A">
        <w:rPr>
          <w:rFonts w:asciiTheme="minorHAnsi" w:hAnsiTheme="minorHAnsi" w:cstheme="minorHAnsi"/>
        </w:rPr>
        <w:t>All</w:t>
      </w:r>
      <w:r w:rsidR="002562F5" w:rsidRPr="00B2498A">
        <w:rPr>
          <w:rFonts w:asciiTheme="minorHAnsi" w:hAnsiTheme="minorHAnsi" w:cstheme="minorHAnsi"/>
        </w:rPr>
        <w:t xml:space="preserve"> businesses</w:t>
      </w:r>
      <w:r w:rsidR="00CF7035" w:rsidRPr="00B2498A">
        <w:rPr>
          <w:rFonts w:asciiTheme="minorHAnsi" w:hAnsiTheme="minorHAnsi" w:cstheme="minorHAnsi"/>
        </w:rPr>
        <w:t xml:space="preserve"> </w:t>
      </w:r>
      <w:r w:rsidR="002562F5" w:rsidRPr="00B2498A">
        <w:rPr>
          <w:rFonts w:asciiTheme="minorHAnsi" w:hAnsiTheme="minorHAnsi" w:cstheme="minorHAnsi"/>
        </w:rPr>
        <w:t>i</w:t>
      </w:r>
      <w:r w:rsidR="00CF7035" w:rsidRPr="00B2498A">
        <w:rPr>
          <w:rFonts w:asciiTheme="minorHAnsi" w:hAnsiTheme="minorHAnsi" w:cstheme="minorHAnsi"/>
        </w:rPr>
        <w:t>n the City of Townsend</w:t>
      </w:r>
      <w:r w:rsidR="005B240B" w:rsidRPr="00B2498A">
        <w:rPr>
          <w:rFonts w:asciiTheme="minorHAnsi" w:hAnsiTheme="minorHAnsi" w:cstheme="minorHAnsi"/>
        </w:rPr>
        <w:t xml:space="preserve"> shall utilize </w:t>
      </w:r>
      <w:r w:rsidR="0060473B" w:rsidRPr="00B2498A">
        <w:rPr>
          <w:rFonts w:asciiTheme="minorHAnsi" w:hAnsiTheme="minorHAnsi" w:cstheme="minorHAnsi"/>
        </w:rPr>
        <w:t>animal resistant refuse containers</w:t>
      </w:r>
      <w:r w:rsidR="002D3D2B" w:rsidRPr="00B2498A">
        <w:rPr>
          <w:rFonts w:asciiTheme="minorHAnsi" w:hAnsiTheme="minorHAnsi" w:cstheme="minorHAnsi"/>
        </w:rPr>
        <w:t>.</w:t>
      </w:r>
    </w:p>
    <w:p w14:paraId="019DA881" w14:textId="4ABC50BC" w:rsidR="007847FF" w:rsidRPr="00B2498A" w:rsidRDefault="007847FF" w:rsidP="00894835">
      <w:pPr>
        <w:ind w:right="720"/>
        <w:jc w:val="both"/>
        <w:rPr>
          <w:rFonts w:asciiTheme="minorHAnsi" w:hAnsiTheme="minorHAnsi" w:cstheme="minorHAnsi"/>
          <w:b/>
          <w:bCs/>
        </w:rPr>
      </w:pPr>
    </w:p>
    <w:p w14:paraId="5782BB50" w14:textId="28FCA3B8" w:rsidR="000558C8" w:rsidRPr="00B2498A" w:rsidRDefault="000558C8" w:rsidP="00694450">
      <w:pPr>
        <w:ind w:left="720" w:right="720" w:firstLine="720"/>
        <w:jc w:val="both"/>
        <w:rPr>
          <w:rFonts w:asciiTheme="minorHAnsi" w:hAnsiTheme="minorHAnsi" w:cstheme="minorHAnsi"/>
        </w:rPr>
      </w:pPr>
      <w:r w:rsidRPr="00B2498A">
        <w:rPr>
          <w:rFonts w:asciiTheme="minorHAnsi" w:hAnsiTheme="minorHAnsi" w:cstheme="minorHAnsi"/>
          <w:b/>
          <w:bCs/>
        </w:rPr>
        <w:t>1</w:t>
      </w:r>
      <w:r w:rsidR="00DD5D48" w:rsidRPr="00B2498A">
        <w:rPr>
          <w:rFonts w:asciiTheme="minorHAnsi" w:hAnsiTheme="minorHAnsi" w:cstheme="minorHAnsi"/>
          <w:b/>
          <w:bCs/>
        </w:rPr>
        <w:t>7</w:t>
      </w:r>
      <w:r w:rsidRPr="00B2498A">
        <w:rPr>
          <w:rFonts w:asciiTheme="minorHAnsi" w:hAnsiTheme="minorHAnsi" w:cstheme="minorHAnsi"/>
          <w:b/>
          <w:bCs/>
        </w:rPr>
        <w:t>-</w:t>
      </w:r>
      <w:r w:rsidR="00DD5D48" w:rsidRPr="00B2498A">
        <w:rPr>
          <w:rFonts w:asciiTheme="minorHAnsi" w:hAnsiTheme="minorHAnsi" w:cstheme="minorHAnsi"/>
          <w:b/>
          <w:bCs/>
        </w:rPr>
        <w:t>1</w:t>
      </w:r>
      <w:r w:rsidRPr="00B2498A">
        <w:rPr>
          <w:rFonts w:asciiTheme="minorHAnsi" w:hAnsiTheme="minorHAnsi" w:cstheme="minorHAnsi"/>
          <w:b/>
          <w:bCs/>
        </w:rPr>
        <w:t>0</w:t>
      </w:r>
      <w:r w:rsidR="00864893" w:rsidRPr="00B2498A">
        <w:rPr>
          <w:rFonts w:asciiTheme="minorHAnsi" w:hAnsiTheme="minorHAnsi" w:cstheme="minorHAnsi"/>
          <w:b/>
          <w:bCs/>
        </w:rPr>
        <w:t>3</w:t>
      </w:r>
      <w:r w:rsidRPr="00B2498A">
        <w:rPr>
          <w:rFonts w:asciiTheme="minorHAnsi" w:hAnsiTheme="minorHAnsi" w:cstheme="minorHAnsi"/>
          <w:b/>
          <w:bCs/>
        </w:rPr>
        <w:t xml:space="preserve">. </w:t>
      </w:r>
      <w:r w:rsidRPr="00B2498A">
        <w:rPr>
          <w:rFonts w:asciiTheme="minorHAnsi" w:hAnsiTheme="minorHAnsi" w:cstheme="minorHAnsi"/>
          <w:b/>
          <w:bCs/>
          <w:u w:val="single"/>
        </w:rPr>
        <w:t>Exceptions</w:t>
      </w:r>
      <w:r w:rsidRPr="00B2498A">
        <w:rPr>
          <w:rFonts w:asciiTheme="minorHAnsi" w:hAnsiTheme="minorHAnsi" w:cstheme="minorHAnsi"/>
          <w:b/>
          <w:bCs/>
        </w:rPr>
        <w:t>.</w:t>
      </w:r>
      <w:r w:rsidRPr="00B2498A">
        <w:rPr>
          <w:rFonts w:asciiTheme="minorHAnsi" w:hAnsiTheme="minorHAnsi" w:cstheme="minorHAnsi"/>
        </w:rPr>
        <w:t xml:space="preserve"> </w:t>
      </w:r>
      <w:r w:rsidR="00EC47CA" w:rsidRPr="00B2498A">
        <w:rPr>
          <w:rFonts w:asciiTheme="minorHAnsi" w:hAnsiTheme="minorHAnsi" w:cstheme="minorHAnsi"/>
        </w:rPr>
        <w:t>Refuse container enclosures shall be permitted where animal resistant refuse containers are not practical.</w:t>
      </w:r>
    </w:p>
    <w:p w14:paraId="363C837C" w14:textId="77777777" w:rsidR="000558C8" w:rsidRPr="00B2498A" w:rsidRDefault="000558C8" w:rsidP="00894835">
      <w:pPr>
        <w:ind w:left="720" w:right="720"/>
        <w:jc w:val="both"/>
        <w:rPr>
          <w:rFonts w:asciiTheme="minorHAnsi" w:hAnsiTheme="minorHAnsi" w:cstheme="minorHAnsi"/>
        </w:rPr>
      </w:pPr>
    </w:p>
    <w:p w14:paraId="66610F32" w14:textId="37836131" w:rsidR="0048635B" w:rsidRPr="00B2498A" w:rsidRDefault="0048635B" w:rsidP="00694450">
      <w:pPr>
        <w:ind w:left="720" w:right="720" w:firstLine="720"/>
        <w:rPr>
          <w:rFonts w:asciiTheme="minorHAnsi" w:hAnsiTheme="minorHAnsi" w:cstheme="minorHAnsi"/>
        </w:rPr>
      </w:pPr>
      <w:r w:rsidRPr="00B2498A">
        <w:rPr>
          <w:rFonts w:asciiTheme="minorHAnsi" w:hAnsiTheme="minorHAnsi" w:cstheme="minorHAnsi"/>
          <w:b/>
          <w:bCs/>
        </w:rPr>
        <w:t>1</w:t>
      </w:r>
      <w:r w:rsidR="00DD5D48" w:rsidRPr="00B2498A">
        <w:rPr>
          <w:rFonts w:asciiTheme="minorHAnsi" w:hAnsiTheme="minorHAnsi" w:cstheme="minorHAnsi"/>
          <w:b/>
          <w:bCs/>
        </w:rPr>
        <w:t>7</w:t>
      </w:r>
      <w:r w:rsidRPr="00B2498A">
        <w:rPr>
          <w:rFonts w:asciiTheme="minorHAnsi" w:hAnsiTheme="minorHAnsi" w:cstheme="minorHAnsi"/>
          <w:b/>
          <w:bCs/>
        </w:rPr>
        <w:t>-</w:t>
      </w:r>
      <w:r w:rsidR="00DD5D48" w:rsidRPr="00B2498A">
        <w:rPr>
          <w:rFonts w:asciiTheme="minorHAnsi" w:hAnsiTheme="minorHAnsi" w:cstheme="minorHAnsi"/>
          <w:b/>
          <w:bCs/>
        </w:rPr>
        <w:t>1</w:t>
      </w:r>
      <w:r w:rsidR="00864893" w:rsidRPr="00B2498A">
        <w:rPr>
          <w:rFonts w:asciiTheme="minorHAnsi" w:hAnsiTheme="minorHAnsi" w:cstheme="minorHAnsi"/>
          <w:b/>
          <w:bCs/>
        </w:rPr>
        <w:t>0</w:t>
      </w:r>
      <w:r w:rsidR="00DD5D48" w:rsidRPr="00B2498A">
        <w:rPr>
          <w:rFonts w:asciiTheme="minorHAnsi" w:hAnsiTheme="minorHAnsi" w:cstheme="minorHAnsi"/>
          <w:b/>
          <w:bCs/>
        </w:rPr>
        <w:t>4</w:t>
      </w:r>
      <w:r w:rsidRPr="00B2498A">
        <w:rPr>
          <w:rFonts w:asciiTheme="minorHAnsi" w:hAnsiTheme="minorHAnsi" w:cstheme="minorHAnsi"/>
          <w:b/>
          <w:bCs/>
        </w:rPr>
        <w:t xml:space="preserve">. </w:t>
      </w:r>
      <w:r w:rsidRPr="00B2498A">
        <w:rPr>
          <w:rFonts w:asciiTheme="minorHAnsi" w:hAnsiTheme="minorHAnsi" w:cstheme="minorHAnsi"/>
          <w:b/>
          <w:bCs/>
          <w:u w:val="single"/>
        </w:rPr>
        <w:t> Violation and penalty</w:t>
      </w:r>
      <w:r w:rsidRPr="00B2498A">
        <w:rPr>
          <w:rFonts w:asciiTheme="minorHAnsi" w:hAnsiTheme="minorHAnsi" w:cstheme="minorHAnsi"/>
        </w:rPr>
        <w:t>.  Any violation of this chapter shall be punishable by fine not to exceed fifty dollars ($50.00).</w:t>
      </w:r>
    </w:p>
    <w:p w14:paraId="72C5FCB4" w14:textId="77777777" w:rsidR="0013043D" w:rsidRPr="00B2498A" w:rsidRDefault="0013043D" w:rsidP="00894835">
      <w:pPr>
        <w:pStyle w:val="ListParagraph"/>
        <w:ind w:right="720"/>
        <w:rPr>
          <w:rFonts w:asciiTheme="minorHAnsi" w:eastAsia="Century Schoolbook" w:hAnsiTheme="minorHAnsi" w:cstheme="minorHAnsi"/>
          <w:color w:val="000000"/>
          <w:szCs w:val="22"/>
        </w:rPr>
      </w:pPr>
    </w:p>
    <w:p w14:paraId="0EFDD209" w14:textId="74CD5904" w:rsidR="0013043D" w:rsidRPr="00B2498A" w:rsidRDefault="00106C8C" w:rsidP="0013043D">
      <w:pPr>
        <w:widowControl/>
        <w:rPr>
          <w:rFonts w:asciiTheme="minorHAnsi" w:eastAsia="MingLiU-ExtB" w:hAnsiTheme="minorHAnsi" w:cstheme="minorHAnsi"/>
        </w:rPr>
      </w:pPr>
      <w:r w:rsidRPr="00B2498A">
        <w:rPr>
          <w:rFonts w:asciiTheme="minorHAnsi" w:eastAsia="Century Schoolbook" w:hAnsiTheme="minorHAnsi" w:cstheme="minorHAnsi"/>
          <w:color w:val="000000"/>
          <w:szCs w:val="22"/>
        </w:rPr>
        <w:tab/>
      </w:r>
      <w:r w:rsidR="0013043D" w:rsidRPr="00B2498A">
        <w:rPr>
          <w:rFonts w:asciiTheme="minorHAnsi" w:eastAsia="MingLiU-ExtB" w:hAnsiTheme="minorHAnsi" w:cstheme="minorHAnsi"/>
          <w:b/>
          <w:bCs/>
        </w:rPr>
        <w:t>SECTION 2:</w:t>
      </w:r>
      <w:r w:rsidR="0013043D" w:rsidRPr="00B2498A">
        <w:rPr>
          <w:rFonts w:asciiTheme="minorHAnsi" w:eastAsia="MingLiU-ExtB" w:hAnsiTheme="minorHAnsi" w:cstheme="minorHAnsi"/>
        </w:rPr>
        <w:t xml:space="preserve"> Effective date. This Ordinance shall become effective immediately after its </w:t>
      </w:r>
      <w:r w:rsidR="00E37311" w:rsidRPr="00B2498A">
        <w:rPr>
          <w:rFonts w:asciiTheme="minorHAnsi" w:eastAsia="MingLiU-ExtB" w:hAnsiTheme="minorHAnsi" w:cstheme="minorHAnsi"/>
        </w:rPr>
        <w:t>publication</w:t>
      </w:r>
      <w:r w:rsidR="0013043D" w:rsidRPr="00B2498A">
        <w:rPr>
          <w:rFonts w:asciiTheme="minorHAnsi" w:eastAsia="MingLiU-ExtB" w:hAnsiTheme="minorHAnsi" w:cstheme="minorHAnsi"/>
        </w:rPr>
        <w:t xml:space="preserve">, in accordance with </w:t>
      </w:r>
      <w:r w:rsidR="000B3415" w:rsidRPr="00B2498A">
        <w:rPr>
          <w:rFonts w:asciiTheme="minorHAnsi" w:eastAsia="MingLiU-ExtB" w:hAnsiTheme="minorHAnsi" w:cstheme="minorHAnsi"/>
        </w:rPr>
        <w:t>Section 4</w:t>
      </w:r>
      <w:r w:rsidR="00DB3DC8" w:rsidRPr="00B2498A">
        <w:rPr>
          <w:rFonts w:asciiTheme="minorHAnsi" w:eastAsia="MingLiU-ExtB" w:hAnsiTheme="minorHAnsi" w:cstheme="minorHAnsi"/>
        </w:rPr>
        <w:t xml:space="preserve"> of </w:t>
      </w:r>
      <w:r w:rsidR="0013043D" w:rsidRPr="00B2498A">
        <w:rPr>
          <w:rFonts w:asciiTheme="minorHAnsi" w:eastAsia="MingLiU-ExtB" w:hAnsiTheme="minorHAnsi" w:cstheme="minorHAnsi"/>
        </w:rPr>
        <w:t xml:space="preserve">the Charter of the </w:t>
      </w:r>
      <w:r w:rsidR="00410AD1" w:rsidRPr="00B2498A">
        <w:rPr>
          <w:rFonts w:asciiTheme="minorHAnsi" w:eastAsia="MingLiU-ExtB" w:hAnsiTheme="minorHAnsi" w:cstheme="minorHAnsi"/>
        </w:rPr>
        <w:t>City of Townsend</w:t>
      </w:r>
      <w:r w:rsidR="0013043D" w:rsidRPr="00B2498A">
        <w:rPr>
          <w:rFonts w:asciiTheme="minorHAnsi" w:eastAsia="MingLiU-ExtB" w:hAnsiTheme="minorHAnsi" w:cstheme="minorHAnsi"/>
        </w:rPr>
        <w:t>, Tennessee, the public welfare demanding it.</w:t>
      </w:r>
    </w:p>
    <w:p w14:paraId="3A6F5F96" w14:textId="77777777" w:rsidR="0013043D" w:rsidRPr="00B2498A" w:rsidRDefault="0013043D" w:rsidP="0013043D">
      <w:pPr>
        <w:widowControl/>
        <w:rPr>
          <w:rFonts w:asciiTheme="minorHAnsi" w:eastAsia="MingLiU-ExtB" w:hAnsiTheme="minorHAnsi" w:cstheme="minorHAnsi"/>
        </w:rPr>
      </w:pPr>
    </w:p>
    <w:p w14:paraId="5DB2DFCC" w14:textId="634A7DC2" w:rsidR="0013043D" w:rsidRPr="00B2498A" w:rsidRDefault="0013043D" w:rsidP="0013043D">
      <w:pPr>
        <w:widowControl/>
        <w:rPr>
          <w:rFonts w:asciiTheme="minorHAnsi" w:eastAsia="MingLiU-ExtB" w:hAnsiTheme="minorHAnsi" w:cstheme="minorHAnsi"/>
        </w:rPr>
      </w:pPr>
      <w:r w:rsidRPr="00B2498A">
        <w:rPr>
          <w:rFonts w:asciiTheme="minorHAnsi" w:eastAsia="MingLiU-ExtB" w:hAnsiTheme="minorHAnsi" w:cstheme="minorHAnsi"/>
        </w:rPr>
        <w:t xml:space="preserve">Approved and adopted by the </w:t>
      </w:r>
      <w:r w:rsidR="008A5188" w:rsidRPr="00B2498A">
        <w:rPr>
          <w:rFonts w:asciiTheme="minorHAnsi" w:eastAsia="MingLiU-ExtB" w:hAnsiTheme="minorHAnsi" w:cstheme="minorHAnsi"/>
        </w:rPr>
        <w:t>City of Townsend</w:t>
      </w:r>
      <w:r w:rsidRPr="00B2498A">
        <w:rPr>
          <w:rFonts w:asciiTheme="minorHAnsi" w:eastAsia="MingLiU-ExtB" w:hAnsiTheme="minorHAnsi" w:cstheme="minorHAnsi"/>
        </w:rPr>
        <w:t>, Tennessee, Mayor</w:t>
      </w:r>
      <w:r w:rsidR="003A7264">
        <w:rPr>
          <w:rFonts w:asciiTheme="minorHAnsi" w:eastAsia="MingLiU-ExtB" w:hAnsiTheme="minorHAnsi" w:cstheme="minorHAnsi"/>
        </w:rPr>
        <w:t xml:space="preserve"> and Board of </w:t>
      </w:r>
      <w:r w:rsidR="008A5188" w:rsidRPr="00B2498A">
        <w:rPr>
          <w:rFonts w:asciiTheme="minorHAnsi" w:eastAsia="MingLiU-ExtB" w:hAnsiTheme="minorHAnsi" w:cstheme="minorHAnsi"/>
        </w:rPr>
        <w:t>Commissioners</w:t>
      </w:r>
      <w:r w:rsidRPr="00B2498A">
        <w:rPr>
          <w:rFonts w:asciiTheme="minorHAnsi" w:eastAsia="MingLiU-ExtB" w:hAnsiTheme="minorHAnsi" w:cstheme="minorHAnsi"/>
        </w:rPr>
        <w:t>.</w:t>
      </w:r>
    </w:p>
    <w:p w14:paraId="3EFD00CF" w14:textId="4746E207" w:rsidR="00762248" w:rsidRPr="00B2498A" w:rsidRDefault="007622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ingLiU-ExtB" w:hAnsiTheme="minorHAnsi" w:cstheme="minorHAnsi"/>
        </w:rPr>
      </w:pPr>
    </w:p>
    <w:p w14:paraId="23841122" w14:textId="77777777" w:rsidR="00DA5CDA" w:rsidRPr="00B2498A" w:rsidRDefault="00DA5C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ingLiU-ExtB" w:hAnsiTheme="minorHAnsi" w:cstheme="minorHAnsi"/>
        </w:rPr>
      </w:pPr>
    </w:p>
    <w:p w14:paraId="7CF80DC8" w14:textId="3126F7CB"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ingLiU-ExtB" w:hAnsiTheme="minorHAnsi" w:cstheme="minorHAnsi"/>
        </w:rPr>
      </w:pPr>
      <w:r w:rsidRPr="00B2498A">
        <w:rPr>
          <w:rFonts w:asciiTheme="minorHAnsi" w:eastAsia="MingLiU-ExtB" w:hAnsiTheme="minorHAnsi" w:cstheme="minorHAnsi"/>
        </w:rPr>
        <w:t>Passed 1</w:t>
      </w:r>
      <w:r w:rsidRPr="00B2498A">
        <w:rPr>
          <w:rFonts w:asciiTheme="minorHAnsi" w:eastAsia="MingLiU-ExtB" w:hAnsiTheme="minorHAnsi" w:cstheme="minorHAnsi"/>
          <w:vertAlign w:val="superscript"/>
        </w:rPr>
        <w:t>st</w:t>
      </w:r>
      <w:r w:rsidRPr="00B2498A">
        <w:rPr>
          <w:rFonts w:asciiTheme="minorHAnsi" w:eastAsia="MingLiU-ExtB" w:hAnsiTheme="minorHAnsi" w:cstheme="minorHAnsi"/>
        </w:rPr>
        <w:t xml:space="preserve"> Reading__________________</w:t>
      </w:r>
    </w:p>
    <w:p w14:paraId="5335BBE6" w14:textId="77777777"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ingLiU-ExtB" w:hAnsiTheme="minorHAnsi" w:cstheme="minorHAnsi"/>
        </w:rPr>
      </w:pPr>
    </w:p>
    <w:p w14:paraId="4F764557" w14:textId="77777777"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ingLiU-ExtB" w:hAnsiTheme="minorHAnsi" w:cstheme="minorHAnsi"/>
        </w:rPr>
      </w:pPr>
      <w:r w:rsidRPr="00B2498A">
        <w:rPr>
          <w:rFonts w:asciiTheme="minorHAnsi" w:eastAsia="MingLiU-ExtB" w:hAnsiTheme="minorHAnsi" w:cstheme="minorHAnsi"/>
        </w:rPr>
        <w:t>Passed 2</w:t>
      </w:r>
      <w:r w:rsidRPr="00B2498A">
        <w:rPr>
          <w:rFonts w:asciiTheme="minorHAnsi" w:eastAsia="MingLiU-ExtB" w:hAnsiTheme="minorHAnsi" w:cstheme="minorHAnsi"/>
          <w:vertAlign w:val="superscript"/>
        </w:rPr>
        <w:t>nd</w:t>
      </w:r>
      <w:r w:rsidRPr="00B2498A">
        <w:rPr>
          <w:rFonts w:asciiTheme="minorHAnsi" w:eastAsia="MingLiU-ExtB" w:hAnsiTheme="minorHAnsi" w:cstheme="minorHAnsi"/>
        </w:rPr>
        <w:t xml:space="preserve"> Reading__________________</w:t>
      </w:r>
    </w:p>
    <w:p w14:paraId="074EEBD5" w14:textId="77777777"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ingLiU-ExtB" w:hAnsiTheme="minorHAnsi" w:cstheme="minorHAnsi"/>
        </w:rPr>
      </w:pPr>
    </w:p>
    <w:p w14:paraId="79B9F9F5" w14:textId="77777777"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ingLiU-ExtB" w:hAnsiTheme="minorHAnsi" w:cstheme="minorHAnsi"/>
        </w:rPr>
      </w:pPr>
    </w:p>
    <w:p w14:paraId="6EB712F4" w14:textId="77777777"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ingLiU-ExtB" w:hAnsiTheme="minorHAnsi" w:cstheme="minorHAnsi"/>
        </w:rPr>
      </w:pPr>
      <w:r w:rsidRPr="00B2498A">
        <w:rPr>
          <w:rFonts w:asciiTheme="minorHAnsi" w:eastAsia="MingLiU-ExtB" w:hAnsiTheme="minorHAnsi" w:cstheme="minorHAnsi"/>
        </w:rPr>
        <w:t>________________________</w:t>
      </w:r>
    </w:p>
    <w:p w14:paraId="005F0AAA" w14:textId="77777777"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ingLiU-ExtB" w:hAnsiTheme="minorHAnsi" w:cstheme="minorHAnsi"/>
        </w:rPr>
      </w:pPr>
      <w:r w:rsidRPr="00B2498A">
        <w:rPr>
          <w:rFonts w:asciiTheme="minorHAnsi" w:eastAsia="MingLiU-ExtB" w:hAnsiTheme="minorHAnsi" w:cstheme="minorHAnsi"/>
        </w:rPr>
        <w:t>Mayor</w:t>
      </w:r>
    </w:p>
    <w:p w14:paraId="5928BE26" w14:textId="77777777"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ingLiU-ExtB" w:hAnsiTheme="minorHAnsi" w:cstheme="minorHAnsi"/>
        </w:rPr>
      </w:pPr>
    </w:p>
    <w:p w14:paraId="0B139FF6" w14:textId="77777777"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ingLiU-ExtB" w:hAnsiTheme="minorHAnsi" w:cstheme="minorHAnsi"/>
        </w:rPr>
      </w:pPr>
    </w:p>
    <w:p w14:paraId="0AEC4E4D" w14:textId="77777777"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eastAsia="MingLiU-ExtB" w:hAnsiTheme="minorHAnsi" w:cstheme="minorHAnsi"/>
        </w:rPr>
      </w:pPr>
      <w:r w:rsidRPr="00B2498A">
        <w:rPr>
          <w:rFonts w:asciiTheme="minorHAnsi" w:eastAsia="MingLiU-ExtB" w:hAnsiTheme="minorHAnsi" w:cstheme="minorHAnsi"/>
        </w:rPr>
        <w:t>________________________________</w:t>
      </w:r>
    </w:p>
    <w:p w14:paraId="2684A0B6" w14:textId="0F6EF58D" w:rsidR="00D949AA" w:rsidRPr="00B2498A" w:rsidRDefault="00D94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B2498A">
        <w:rPr>
          <w:rFonts w:asciiTheme="minorHAnsi" w:eastAsia="MingLiU-ExtB" w:hAnsiTheme="minorHAnsi" w:cstheme="minorHAnsi"/>
        </w:rPr>
        <w:t xml:space="preserve">Attest: </w:t>
      </w:r>
      <w:r w:rsidR="0007409E" w:rsidRPr="00B2498A">
        <w:rPr>
          <w:rFonts w:asciiTheme="minorHAnsi" w:eastAsia="MingLiU-ExtB" w:hAnsiTheme="minorHAnsi" w:cstheme="minorHAnsi"/>
        </w:rPr>
        <w:t>City Re</w:t>
      </w:r>
      <w:r w:rsidRPr="00B2498A">
        <w:rPr>
          <w:rFonts w:asciiTheme="minorHAnsi" w:eastAsia="MingLiU-ExtB" w:hAnsiTheme="minorHAnsi" w:cstheme="minorHAnsi"/>
        </w:rPr>
        <w:t>corder</w:t>
      </w:r>
    </w:p>
    <w:sectPr w:rsidR="00D949AA" w:rsidRPr="00B2498A" w:rsidSect="00D949AA">
      <w:pgSz w:w="12240" w:h="15840"/>
      <w:pgMar w:top="1170" w:right="1440" w:bottom="990" w:left="1440" w:header="1170" w:footer="99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11436"/>
    <w:multiLevelType w:val="hybridMultilevel"/>
    <w:tmpl w:val="0A222292"/>
    <w:lvl w:ilvl="0" w:tplc="81C28D74">
      <w:start w:val="2"/>
      <w:numFmt w:val="decimal"/>
      <w:lvlText w:val="(%1)"/>
      <w:lvlJc w:val="left"/>
      <w:pPr>
        <w:ind w:left="7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FE0A8D36">
      <w:start w:val="1"/>
      <w:numFmt w:val="lowerLetter"/>
      <w:lvlText w:val="%2"/>
      <w:lvlJc w:val="left"/>
      <w:pPr>
        <w:ind w:left="25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BEF43D0E">
      <w:start w:val="1"/>
      <w:numFmt w:val="lowerRoman"/>
      <w:lvlText w:val="%3"/>
      <w:lvlJc w:val="left"/>
      <w:pPr>
        <w:ind w:left="32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94BA0E64">
      <w:start w:val="1"/>
      <w:numFmt w:val="decimal"/>
      <w:lvlText w:val="%4"/>
      <w:lvlJc w:val="left"/>
      <w:pPr>
        <w:ind w:left="39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515474C8">
      <w:start w:val="1"/>
      <w:numFmt w:val="lowerLetter"/>
      <w:lvlText w:val="%5"/>
      <w:lvlJc w:val="left"/>
      <w:pPr>
        <w:ind w:left="46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95BE316E">
      <w:start w:val="1"/>
      <w:numFmt w:val="lowerRoman"/>
      <w:lvlText w:val="%6"/>
      <w:lvlJc w:val="left"/>
      <w:pPr>
        <w:ind w:left="54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CB02B57C">
      <w:start w:val="1"/>
      <w:numFmt w:val="decimal"/>
      <w:lvlText w:val="%7"/>
      <w:lvlJc w:val="left"/>
      <w:pPr>
        <w:ind w:left="61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07B4F9AE">
      <w:start w:val="1"/>
      <w:numFmt w:val="lowerLetter"/>
      <w:lvlText w:val="%8"/>
      <w:lvlJc w:val="left"/>
      <w:pPr>
        <w:ind w:left="68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23FE3E9C">
      <w:start w:val="1"/>
      <w:numFmt w:val="lowerRoman"/>
      <w:lvlText w:val="%9"/>
      <w:lvlJc w:val="left"/>
      <w:pPr>
        <w:ind w:left="75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B03E73"/>
    <w:multiLevelType w:val="hybridMultilevel"/>
    <w:tmpl w:val="0A5E1C6E"/>
    <w:lvl w:ilvl="0" w:tplc="F65490EC">
      <w:start w:val="1"/>
      <w:numFmt w:val="decimal"/>
      <w:lvlText w:val="(%1)"/>
      <w:lvlJc w:val="left"/>
      <w:pPr>
        <w:ind w:left="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39C008CE">
      <w:start w:val="1"/>
      <w:numFmt w:val="lowerLetter"/>
      <w:lvlText w:val="%2"/>
      <w:lvlJc w:val="left"/>
      <w:pPr>
        <w:ind w:left="18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18D88E24">
      <w:start w:val="1"/>
      <w:numFmt w:val="lowerRoman"/>
      <w:lvlText w:val="%3"/>
      <w:lvlJc w:val="left"/>
      <w:pPr>
        <w:ind w:left="25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880E1774">
      <w:start w:val="1"/>
      <w:numFmt w:val="decimal"/>
      <w:lvlText w:val="%4"/>
      <w:lvlJc w:val="left"/>
      <w:pPr>
        <w:ind w:left="32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105878BA">
      <w:start w:val="1"/>
      <w:numFmt w:val="lowerLetter"/>
      <w:lvlText w:val="%5"/>
      <w:lvlJc w:val="left"/>
      <w:pPr>
        <w:ind w:left="39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D66433EC">
      <w:start w:val="1"/>
      <w:numFmt w:val="lowerRoman"/>
      <w:lvlText w:val="%6"/>
      <w:lvlJc w:val="left"/>
      <w:pPr>
        <w:ind w:left="46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5112871C">
      <w:start w:val="1"/>
      <w:numFmt w:val="decimal"/>
      <w:lvlText w:val="%7"/>
      <w:lvlJc w:val="left"/>
      <w:pPr>
        <w:ind w:left="54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A468B694">
      <w:start w:val="1"/>
      <w:numFmt w:val="lowerLetter"/>
      <w:lvlText w:val="%8"/>
      <w:lvlJc w:val="left"/>
      <w:pPr>
        <w:ind w:left="61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FEC0CC96">
      <w:start w:val="1"/>
      <w:numFmt w:val="lowerRoman"/>
      <w:lvlText w:val="%9"/>
      <w:lvlJc w:val="left"/>
      <w:pPr>
        <w:ind w:left="68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A60D7C"/>
    <w:multiLevelType w:val="multilevel"/>
    <w:tmpl w:val="E3001A4A"/>
    <w:lvl w:ilvl="0">
      <w:start w:val="18"/>
      <w:numFmt w:val="decimal"/>
      <w:lvlText w:val="%1"/>
      <w:lvlJc w:val="left"/>
      <w:pPr>
        <w:ind w:left="36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1">
      <w:start w:val="408"/>
      <w:numFmt w:val="decimal"/>
      <w:lvlRestart w:val="0"/>
      <w:lvlText w:val="%1-%2."/>
      <w:lvlJc w:val="left"/>
      <w:pPr>
        <w:ind w:left="72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1A1CBA"/>
    <w:multiLevelType w:val="multilevel"/>
    <w:tmpl w:val="7A741D56"/>
    <w:lvl w:ilvl="0">
      <w:start w:val="18"/>
      <w:numFmt w:val="decimal"/>
      <w:lvlText w:val="%1"/>
      <w:lvlJc w:val="left"/>
      <w:pPr>
        <w:ind w:left="36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1">
      <w:start w:val="402"/>
      <w:numFmt w:val="decimal"/>
      <w:lvlRestart w:val="0"/>
      <w:lvlText w:val="%1-%2."/>
      <w:lvlJc w:val="left"/>
      <w:pPr>
        <w:ind w:left="72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entury Schoolbook" w:eastAsia="Century Schoolbook" w:hAnsi="Century Schoolbook" w:cs="Century Schoolbook"/>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2C17AB"/>
    <w:multiLevelType w:val="hybridMultilevel"/>
    <w:tmpl w:val="843C5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44407F"/>
    <w:multiLevelType w:val="hybridMultilevel"/>
    <w:tmpl w:val="0C987CD0"/>
    <w:lvl w:ilvl="0" w:tplc="AC7457A4">
      <w:start w:val="1"/>
      <w:numFmt w:val="decimal"/>
      <w:lvlText w:val="%1"/>
      <w:lvlJc w:val="left"/>
      <w:pPr>
        <w:ind w:left="3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C64831D0">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7A20826E">
      <w:start w:val="1"/>
      <w:numFmt w:val="lowerLetter"/>
      <w:lvlRestart w:val="0"/>
      <w:lvlText w:val="(%3)"/>
      <w:lvlJc w:val="left"/>
      <w:pPr>
        <w:ind w:left="7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1FBA84D4">
      <w:start w:val="1"/>
      <w:numFmt w:val="decimal"/>
      <w:lvlText w:val="%4"/>
      <w:lvlJc w:val="left"/>
      <w:pPr>
        <w:ind w:left="25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314800F4">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131ECAB2">
      <w:start w:val="1"/>
      <w:numFmt w:val="lowerRoman"/>
      <w:lvlText w:val="%6"/>
      <w:lvlJc w:val="left"/>
      <w:pPr>
        <w:ind w:left="39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901C09E4">
      <w:start w:val="1"/>
      <w:numFmt w:val="decimal"/>
      <w:lvlText w:val="%7"/>
      <w:lvlJc w:val="left"/>
      <w:pPr>
        <w:ind w:left="46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ACE0BEDE">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DB0E57E2">
      <w:start w:val="1"/>
      <w:numFmt w:val="lowerRoman"/>
      <w:lvlText w:val="%9"/>
      <w:lvlJc w:val="left"/>
      <w:pPr>
        <w:ind w:left="61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EF55CD"/>
    <w:multiLevelType w:val="hybridMultilevel"/>
    <w:tmpl w:val="D01C61E6"/>
    <w:lvl w:ilvl="0" w:tplc="324C19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E603A5"/>
    <w:multiLevelType w:val="hybridMultilevel"/>
    <w:tmpl w:val="F4F61190"/>
    <w:lvl w:ilvl="0" w:tplc="13C2765E">
      <w:start w:val="19"/>
      <w:numFmt w:val="decimal"/>
      <w:lvlText w:val="(%1)"/>
      <w:lvlJc w:val="left"/>
      <w:pPr>
        <w:ind w:left="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7F5A28A4">
      <w:start w:val="1"/>
      <w:numFmt w:val="lowerLetter"/>
      <w:lvlText w:val="%2"/>
      <w:lvlJc w:val="left"/>
      <w:pPr>
        <w:ind w:left="18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637E65C6">
      <w:start w:val="1"/>
      <w:numFmt w:val="lowerRoman"/>
      <w:lvlText w:val="%3"/>
      <w:lvlJc w:val="left"/>
      <w:pPr>
        <w:ind w:left="25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D7346582">
      <w:start w:val="1"/>
      <w:numFmt w:val="decimal"/>
      <w:lvlText w:val="%4"/>
      <w:lvlJc w:val="left"/>
      <w:pPr>
        <w:ind w:left="32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BC62729C">
      <w:start w:val="1"/>
      <w:numFmt w:val="lowerLetter"/>
      <w:lvlText w:val="%5"/>
      <w:lvlJc w:val="left"/>
      <w:pPr>
        <w:ind w:left="39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2F2AC450">
      <w:start w:val="1"/>
      <w:numFmt w:val="lowerRoman"/>
      <w:lvlText w:val="%6"/>
      <w:lvlJc w:val="left"/>
      <w:pPr>
        <w:ind w:left="46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CCB85B64">
      <w:start w:val="1"/>
      <w:numFmt w:val="decimal"/>
      <w:lvlText w:val="%7"/>
      <w:lvlJc w:val="left"/>
      <w:pPr>
        <w:ind w:left="54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A030C43C">
      <w:start w:val="1"/>
      <w:numFmt w:val="lowerLetter"/>
      <w:lvlText w:val="%8"/>
      <w:lvlJc w:val="left"/>
      <w:pPr>
        <w:ind w:left="61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ACF6C35E">
      <w:start w:val="1"/>
      <w:numFmt w:val="lowerRoman"/>
      <w:lvlText w:val="%9"/>
      <w:lvlJc w:val="left"/>
      <w:pPr>
        <w:ind w:left="68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C1043CB"/>
    <w:multiLevelType w:val="hybridMultilevel"/>
    <w:tmpl w:val="162616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04045602">
    <w:abstractNumId w:val="1"/>
  </w:num>
  <w:num w:numId="2" w16cid:durableId="1449658974">
    <w:abstractNumId w:val="7"/>
  </w:num>
  <w:num w:numId="3" w16cid:durableId="1761565571">
    <w:abstractNumId w:val="5"/>
  </w:num>
  <w:num w:numId="4" w16cid:durableId="2136101201">
    <w:abstractNumId w:val="3"/>
  </w:num>
  <w:num w:numId="5" w16cid:durableId="1301498553">
    <w:abstractNumId w:val="0"/>
  </w:num>
  <w:num w:numId="6" w16cid:durableId="1729458084">
    <w:abstractNumId w:val="2"/>
  </w:num>
  <w:num w:numId="7" w16cid:durableId="873152903">
    <w:abstractNumId w:val="4"/>
  </w:num>
  <w:num w:numId="8" w16cid:durableId="191187435">
    <w:abstractNumId w:val="8"/>
  </w:num>
  <w:num w:numId="9" w16cid:durableId="2830013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AA"/>
    <w:rsid w:val="000043A0"/>
    <w:rsid w:val="00006F49"/>
    <w:rsid w:val="00014C1D"/>
    <w:rsid w:val="000231A8"/>
    <w:rsid w:val="00027B03"/>
    <w:rsid w:val="0003516B"/>
    <w:rsid w:val="00035FDC"/>
    <w:rsid w:val="000558C8"/>
    <w:rsid w:val="0007394C"/>
    <w:rsid w:val="0007409E"/>
    <w:rsid w:val="000764CC"/>
    <w:rsid w:val="000B1842"/>
    <w:rsid w:val="000B3415"/>
    <w:rsid w:val="000C3BBE"/>
    <w:rsid w:val="000D2FA9"/>
    <w:rsid w:val="000D5EC2"/>
    <w:rsid w:val="000E6A22"/>
    <w:rsid w:val="000F3D2B"/>
    <w:rsid w:val="00106C8C"/>
    <w:rsid w:val="00124440"/>
    <w:rsid w:val="0013043D"/>
    <w:rsid w:val="00134455"/>
    <w:rsid w:val="00142E0A"/>
    <w:rsid w:val="001F4B73"/>
    <w:rsid w:val="00247EAA"/>
    <w:rsid w:val="002562F5"/>
    <w:rsid w:val="00290D05"/>
    <w:rsid w:val="002B0DD9"/>
    <w:rsid w:val="002D1A9A"/>
    <w:rsid w:val="002D3D2B"/>
    <w:rsid w:val="002F2200"/>
    <w:rsid w:val="003302E5"/>
    <w:rsid w:val="0037528A"/>
    <w:rsid w:val="00377E65"/>
    <w:rsid w:val="00381165"/>
    <w:rsid w:val="003A7264"/>
    <w:rsid w:val="004014D6"/>
    <w:rsid w:val="00402CC8"/>
    <w:rsid w:val="00410AD1"/>
    <w:rsid w:val="00411FD1"/>
    <w:rsid w:val="00431B80"/>
    <w:rsid w:val="00465045"/>
    <w:rsid w:val="0047618F"/>
    <w:rsid w:val="0048635B"/>
    <w:rsid w:val="004C5696"/>
    <w:rsid w:val="004C7E35"/>
    <w:rsid w:val="004D4BA5"/>
    <w:rsid w:val="00512350"/>
    <w:rsid w:val="0052381F"/>
    <w:rsid w:val="00534377"/>
    <w:rsid w:val="005507DF"/>
    <w:rsid w:val="005601FE"/>
    <w:rsid w:val="005759F4"/>
    <w:rsid w:val="005B240B"/>
    <w:rsid w:val="005E6A32"/>
    <w:rsid w:val="0060473B"/>
    <w:rsid w:val="006271F1"/>
    <w:rsid w:val="0063131E"/>
    <w:rsid w:val="00652CBF"/>
    <w:rsid w:val="00694450"/>
    <w:rsid w:val="00695AAA"/>
    <w:rsid w:val="006977FE"/>
    <w:rsid w:val="006B3514"/>
    <w:rsid w:val="006C3645"/>
    <w:rsid w:val="006D2139"/>
    <w:rsid w:val="006F259E"/>
    <w:rsid w:val="007132CD"/>
    <w:rsid w:val="00734D5F"/>
    <w:rsid w:val="00762248"/>
    <w:rsid w:val="007734E0"/>
    <w:rsid w:val="007847FF"/>
    <w:rsid w:val="00787B85"/>
    <w:rsid w:val="00797351"/>
    <w:rsid w:val="007C19F0"/>
    <w:rsid w:val="007E7FFB"/>
    <w:rsid w:val="00801E23"/>
    <w:rsid w:val="00804E5C"/>
    <w:rsid w:val="00825F1A"/>
    <w:rsid w:val="0083710C"/>
    <w:rsid w:val="00850914"/>
    <w:rsid w:val="00864893"/>
    <w:rsid w:val="0087159B"/>
    <w:rsid w:val="00894835"/>
    <w:rsid w:val="008A5188"/>
    <w:rsid w:val="008C3070"/>
    <w:rsid w:val="008C5136"/>
    <w:rsid w:val="00901E0A"/>
    <w:rsid w:val="009108F1"/>
    <w:rsid w:val="00920476"/>
    <w:rsid w:val="00955399"/>
    <w:rsid w:val="0098258C"/>
    <w:rsid w:val="00984BB3"/>
    <w:rsid w:val="00A25DD2"/>
    <w:rsid w:val="00A302DF"/>
    <w:rsid w:val="00A3321B"/>
    <w:rsid w:val="00A414F8"/>
    <w:rsid w:val="00A44D6A"/>
    <w:rsid w:val="00A45245"/>
    <w:rsid w:val="00A51B9D"/>
    <w:rsid w:val="00A5696E"/>
    <w:rsid w:val="00A85319"/>
    <w:rsid w:val="00AA15C1"/>
    <w:rsid w:val="00AC55DE"/>
    <w:rsid w:val="00AE0CAF"/>
    <w:rsid w:val="00B102D0"/>
    <w:rsid w:val="00B17392"/>
    <w:rsid w:val="00B22237"/>
    <w:rsid w:val="00B2498A"/>
    <w:rsid w:val="00B70038"/>
    <w:rsid w:val="00BD4B18"/>
    <w:rsid w:val="00BF5220"/>
    <w:rsid w:val="00BF7C46"/>
    <w:rsid w:val="00C12FC6"/>
    <w:rsid w:val="00C16C6E"/>
    <w:rsid w:val="00C24B4C"/>
    <w:rsid w:val="00C71DE9"/>
    <w:rsid w:val="00C75A80"/>
    <w:rsid w:val="00C9491F"/>
    <w:rsid w:val="00CB1148"/>
    <w:rsid w:val="00CC65C8"/>
    <w:rsid w:val="00CF6211"/>
    <w:rsid w:val="00CF7035"/>
    <w:rsid w:val="00D06792"/>
    <w:rsid w:val="00D64B5F"/>
    <w:rsid w:val="00D770E2"/>
    <w:rsid w:val="00D949AA"/>
    <w:rsid w:val="00DA5CDA"/>
    <w:rsid w:val="00DB3DC8"/>
    <w:rsid w:val="00DC113D"/>
    <w:rsid w:val="00DD031B"/>
    <w:rsid w:val="00DD5D48"/>
    <w:rsid w:val="00DE6221"/>
    <w:rsid w:val="00DE7E6F"/>
    <w:rsid w:val="00E103B2"/>
    <w:rsid w:val="00E27E64"/>
    <w:rsid w:val="00E37311"/>
    <w:rsid w:val="00E43343"/>
    <w:rsid w:val="00E6741A"/>
    <w:rsid w:val="00E85719"/>
    <w:rsid w:val="00EC311A"/>
    <w:rsid w:val="00EC47CA"/>
    <w:rsid w:val="00ED4AE1"/>
    <w:rsid w:val="00ED4BDE"/>
    <w:rsid w:val="00F32553"/>
    <w:rsid w:val="00F81A0E"/>
    <w:rsid w:val="00F81D11"/>
    <w:rsid w:val="00F82471"/>
    <w:rsid w:val="00F95EA4"/>
    <w:rsid w:val="00FE7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446FD0"/>
  <w14:defaultImageDpi w14:val="0"/>
  <w15:docId w15:val="{A105CC70-84C0-49B9-A485-51B6C0CC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13043D"/>
    <w:pPr>
      <w:ind w:left="720"/>
      <w:contextualSpacing/>
    </w:pPr>
  </w:style>
  <w:style w:type="paragraph" w:styleId="Revision">
    <w:name w:val="Revision"/>
    <w:hidden/>
    <w:uiPriority w:val="99"/>
    <w:semiHidden/>
    <w:rsid w:val="00A44D6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04637">
      <w:bodyDiv w:val="1"/>
      <w:marLeft w:val="0"/>
      <w:marRight w:val="0"/>
      <w:marTop w:val="0"/>
      <w:marBottom w:val="0"/>
      <w:divBdr>
        <w:top w:val="none" w:sz="0" w:space="0" w:color="auto"/>
        <w:left w:val="none" w:sz="0" w:space="0" w:color="auto"/>
        <w:bottom w:val="none" w:sz="0" w:space="0" w:color="auto"/>
        <w:right w:val="none" w:sz="0" w:space="0" w:color="auto"/>
      </w:divBdr>
    </w:div>
    <w:div w:id="103673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c61dc8-5f99-4207-af1c-aab2c7e32a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47A28015AB0448A4794BDC5CE4440F" ma:contentTypeVersion="11" ma:contentTypeDescription="Create a new document." ma:contentTypeScope="" ma:versionID="3e4dfb5e95f65d1b77b4e43a1dc71394">
  <xsd:schema xmlns:xsd="http://www.w3.org/2001/XMLSchema" xmlns:xs="http://www.w3.org/2001/XMLSchema" xmlns:p="http://schemas.microsoft.com/office/2006/metadata/properties" xmlns:ns2="5dc61dc8-5f99-4207-af1c-aab2c7e32a79" xmlns:ns3="19bfa2ee-bfa6-46ec-b29e-919b7a8e892e" targetNamespace="http://schemas.microsoft.com/office/2006/metadata/properties" ma:root="true" ma:fieldsID="64540657e643989e87ab8007c099e82a" ns2:_="" ns3:_="">
    <xsd:import namespace="5dc61dc8-5f99-4207-af1c-aab2c7e32a79"/>
    <xsd:import namespace="19bfa2ee-bfa6-46ec-b29e-919b7a8e89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61dc8-5f99-4207-af1c-aab2c7e32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8ab95b9-39aa-4b9d-a2e7-0451eedf9b88"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fa2ee-bfa6-46ec-b29e-919b7a8e89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90D8C-AD4E-4DCB-9386-24B9C490F509}">
  <ds:schemaRefs>
    <ds:schemaRef ds:uri="http://schemas.microsoft.com/sharepoint/v3/contenttype/forms"/>
  </ds:schemaRefs>
</ds:datastoreItem>
</file>

<file path=customXml/itemProps2.xml><?xml version="1.0" encoding="utf-8"?>
<ds:datastoreItem xmlns:ds="http://schemas.openxmlformats.org/officeDocument/2006/customXml" ds:itemID="{4D2B338C-BE8D-4664-BA31-CEE583909BCF}">
  <ds:schemaRefs>
    <ds:schemaRef ds:uri="http://schemas.microsoft.com/office/2006/metadata/properties"/>
    <ds:schemaRef ds:uri="http://schemas.microsoft.com/office/infopath/2007/PartnerControls"/>
    <ds:schemaRef ds:uri="5dc61dc8-5f99-4207-af1c-aab2c7e32a79"/>
  </ds:schemaRefs>
</ds:datastoreItem>
</file>

<file path=customXml/itemProps3.xml><?xml version="1.0" encoding="utf-8"?>
<ds:datastoreItem xmlns:ds="http://schemas.openxmlformats.org/officeDocument/2006/customXml" ds:itemID="{622E0786-E955-44B5-8F79-3949DCB6D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61dc8-5f99-4207-af1c-aab2c7e32a79"/>
    <ds:schemaRef ds:uri="19bfa2ee-bfa6-46ec-b29e-919b7a8e8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D388B4-2BFC-45A3-80C4-B15E1F83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2556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Nancy</dc:creator>
  <cp:keywords/>
  <dc:description/>
  <cp:lastModifiedBy>Carrier, Angie</cp:lastModifiedBy>
  <cp:revision>2</cp:revision>
  <dcterms:created xsi:type="dcterms:W3CDTF">2024-10-07T17:41:00Z</dcterms:created>
  <dcterms:modified xsi:type="dcterms:W3CDTF">2024-10-07T17:41:00Z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0x010100CD47A28015AB0448A4794BDC5CE4440F</vt:lpwstr>
  </property>
  <property fmtid="{D5CDD505-2E9C-101B-9397-08002B2CF9AE}" pid="3" name="MediaServiceImageTags">
    <vt:lpwstr/>
  </property>
</Properties>
</file>